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83" w:rsidRPr="006A3EAB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Аннотация рабочей программы учебной дисциплины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Противодействие терроризму</w:t>
      </w:r>
      <w:r w:rsidRPr="006A3EAB">
        <w:rPr>
          <w:rFonts w:ascii="Times New Roman" w:hAnsi="Times New Roman" w:cs="Times New Roman"/>
          <w:b/>
          <w:sz w:val="24"/>
          <w:szCs w:val="24"/>
        </w:rPr>
        <w:t>»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 «Противодействие терроризму» является частью основной образовательной программы профессиональной подготовки для работы в качестве охранника 4 разряда.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AB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 – требования к результатам освоения учебной дисциплины</w:t>
      </w: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правовые основы противодействия терроризму;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направления профилактики террористических угроз;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действий при обнаружении террористических угроз.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слушатель должен </w:t>
      </w:r>
      <w:r w:rsidRPr="006A3EAB"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собирать информацию от посетителей и персонала охраняемого объекта;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осматривать прилегающую территорию, периметр, коммуникации, технических полостей;</w:t>
      </w:r>
    </w:p>
    <w:p w:rsidR="00E95783" w:rsidRDefault="00E95783" w:rsidP="00E9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докладывать о наличии/отсутствии признаков террористической угрозы.</w:t>
      </w: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</w:p>
    <w:p w:rsidR="00E95783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127"/>
      </w:tblGrid>
      <w:tr w:rsidR="00E95783" w:rsidTr="00911FE5">
        <w:tc>
          <w:tcPr>
            <w:tcW w:w="6912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7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27" w:type="dxa"/>
          </w:tcPr>
          <w:p w:rsidR="00E95783" w:rsidRDefault="00882745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</w:tcPr>
          <w:p w:rsidR="00E95783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теоретические занятия</w:t>
            </w:r>
          </w:p>
        </w:tc>
        <w:tc>
          <w:tcPr>
            <w:tcW w:w="2127" w:type="dxa"/>
          </w:tcPr>
          <w:p w:rsidR="00E95783" w:rsidRDefault="00882745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E95783" w:rsidTr="00911FE5">
        <w:tc>
          <w:tcPr>
            <w:tcW w:w="691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2127" w:type="dxa"/>
          </w:tcPr>
          <w:p w:rsidR="00E95783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5783" w:rsidTr="00911FE5">
        <w:tc>
          <w:tcPr>
            <w:tcW w:w="9039" w:type="dxa"/>
            <w:gridSpan w:val="2"/>
          </w:tcPr>
          <w:p w:rsidR="00E95783" w:rsidRDefault="00E95783" w:rsidP="00911F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дисциплине в форме зачета</w:t>
            </w:r>
          </w:p>
        </w:tc>
      </w:tr>
    </w:tbl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83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91">
        <w:rPr>
          <w:rFonts w:ascii="Times New Roman" w:hAnsi="Times New Roman" w:cs="Times New Roman"/>
          <w:b/>
          <w:sz w:val="24"/>
          <w:szCs w:val="24"/>
        </w:rPr>
        <w:t>Содержание учебной дисциплины</w:t>
      </w:r>
    </w:p>
    <w:p w:rsidR="00E95783" w:rsidRPr="00E94D91" w:rsidRDefault="00E95783" w:rsidP="00E9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222"/>
      </w:tblGrid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E95783" w:rsidRPr="00E94D91" w:rsidRDefault="00E95783" w:rsidP="00911FE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терроризму. Общие вопросы антитеррористической защиты охраняемых объектов.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E957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профилактики террористических угроз. Порядок действий при обнаружении террористических угроз.</w:t>
            </w:r>
          </w:p>
        </w:tc>
      </w:tr>
      <w:tr w:rsidR="00E95783" w:rsidTr="00911FE5">
        <w:tc>
          <w:tcPr>
            <w:tcW w:w="817" w:type="dxa"/>
          </w:tcPr>
          <w:p w:rsidR="00E95783" w:rsidRPr="00E94D91" w:rsidRDefault="00E95783" w:rsidP="00911FE5">
            <w:pPr>
              <w:pStyle w:val="a4"/>
              <w:numPr>
                <w:ilvl w:val="0"/>
                <w:numId w:val="1"/>
              </w:numPr>
              <w:spacing w:before="120" w:after="120"/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95783" w:rsidRDefault="00E95783" w:rsidP="00911FE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тренинг по профилактике и противодействию террористическим угрозам</w:t>
            </w:r>
          </w:p>
        </w:tc>
      </w:tr>
    </w:tbl>
    <w:p w:rsidR="00E95783" w:rsidRPr="006A3EAB" w:rsidRDefault="00E95783" w:rsidP="00E9578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11EC" w:rsidRDefault="007511EC"/>
    <w:sectPr w:rsidR="007511EC" w:rsidSect="003E0C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A1EFC"/>
    <w:multiLevelType w:val="hybridMultilevel"/>
    <w:tmpl w:val="BE7E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2"/>
    <w:rsid w:val="007511EC"/>
    <w:rsid w:val="00882745"/>
    <w:rsid w:val="00BC3720"/>
    <w:rsid w:val="00CC6C02"/>
    <w:rsid w:val="00E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3</cp:revision>
  <dcterms:created xsi:type="dcterms:W3CDTF">2020-04-24T05:24:00Z</dcterms:created>
  <dcterms:modified xsi:type="dcterms:W3CDTF">2023-10-10T04:35:00Z</dcterms:modified>
</cp:coreProperties>
</file>