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7B4" w:rsidRPr="00142160" w:rsidRDefault="007817B4" w:rsidP="007817B4">
      <w:pPr>
        <w:spacing w:after="0" w:line="240" w:lineRule="auto"/>
        <w:ind w:left="4820"/>
        <w:jc w:val="both"/>
        <w:rPr>
          <w:rFonts w:ascii="Times New Roman" w:hAnsi="Times New Roman" w:cs="Times New Roman"/>
          <w:sz w:val="24"/>
          <w:szCs w:val="24"/>
        </w:rPr>
      </w:pPr>
      <w:r w:rsidRPr="00142160">
        <w:rPr>
          <w:rFonts w:ascii="Times New Roman" w:hAnsi="Times New Roman" w:cs="Times New Roman"/>
          <w:sz w:val="24"/>
          <w:szCs w:val="24"/>
        </w:rPr>
        <w:t>УТВЕРЖДАЮ</w:t>
      </w:r>
    </w:p>
    <w:p w:rsidR="007817B4" w:rsidRPr="00142160" w:rsidRDefault="007817B4" w:rsidP="007817B4">
      <w:pPr>
        <w:spacing w:after="0" w:line="240" w:lineRule="auto"/>
        <w:ind w:left="4820"/>
        <w:jc w:val="both"/>
        <w:rPr>
          <w:rFonts w:ascii="Times New Roman" w:hAnsi="Times New Roman" w:cs="Times New Roman"/>
          <w:sz w:val="24"/>
          <w:szCs w:val="24"/>
        </w:rPr>
      </w:pPr>
      <w:r w:rsidRPr="00142160">
        <w:rPr>
          <w:rFonts w:ascii="Times New Roman" w:hAnsi="Times New Roman" w:cs="Times New Roman"/>
          <w:sz w:val="24"/>
          <w:szCs w:val="24"/>
        </w:rPr>
        <w:t>Директор ЧУДПО «Ферт-Профи»</w:t>
      </w:r>
    </w:p>
    <w:p w:rsidR="007817B4" w:rsidRPr="00142160" w:rsidRDefault="007817B4" w:rsidP="007817B4">
      <w:pPr>
        <w:spacing w:after="0" w:line="240" w:lineRule="auto"/>
        <w:ind w:left="4820"/>
        <w:jc w:val="both"/>
        <w:rPr>
          <w:rFonts w:ascii="Times New Roman" w:hAnsi="Times New Roman" w:cs="Times New Roman"/>
          <w:sz w:val="24"/>
          <w:szCs w:val="24"/>
        </w:rPr>
      </w:pPr>
      <w:r w:rsidRPr="00142160">
        <w:rPr>
          <w:rFonts w:ascii="Times New Roman" w:hAnsi="Times New Roman" w:cs="Times New Roman"/>
          <w:sz w:val="24"/>
          <w:szCs w:val="24"/>
        </w:rPr>
        <w:t>_________________В.В. Важинская</w:t>
      </w:r>
    </w:p>
    <w:p w:rsidR="007817B4" w:rsidRPr="00142160" w:rsidRDefault="007817B4" w:rsidP="007817B4">
      <w:pPr>
        <w:spacing w:after="0" w:line="240" w:lineRule="auto"/>
        <w:ind w:left="4820"/>
        <w:jc w:val="both"/>
        <w:rPr>
          <w:rFonts w:ascii="Times New Roman" w:hAnsi="Times New Roman" w:cs="Times New Roman"/>
          <w:sz w:val="24"/>
          <w:szCs w:val="24"/>
        </w:rPr>
      </w:pPr>
      <w:r w:rsidRPr="00142160">
        <w:rPr>
          <w:rFonts w:ascii="Times New Roman" w:hAnsi="Times New Roman" w:cs="Times New Roman"/>
          <w:sz w:val="24"/>
          <w:szCs w:val="24"/>
        </w:rPr>
        <w:t>«___»_____________2014 г.</w:t>
      </w:r>
    </w:p>
    <w:p w:rsidR="007817B4" w:rsidRPr="00142160" w:rsidRDefault="007817B4" w:rsidP="007817B4">
      <w:pPr>
        <w:spacing w:after="0"/>
        <w:ind w:firstLine="709"/>
        <w:jc w:val="both"/>
        <w:rPr>
          <w:rFonts w:ascii="Times New Roman" w:hAnsi="Times New Roman" w:cs="Times New Roman"/>
          <w:sz w:val="24"/>
          <w:szCs w:val="24"/>
        </w:rPr>
      </w:pPr>
    </w:p>
    <w:p w:rsidR="007817B4" w:rsidRPr="00142160" w:rsidRDefault="007817B4" w:rsidP="007817B4">
      <w:pPr>
        <w:spacing w:after="0"/>
        <w:ind w:firstLine="709"/>
        <w:jc w:val="both"/>
        <w:rPr>
          <w:rFonts w:ascii="Times New Roman" w:hAnsi="Times New Roman" w:cs="Times New Roman"/>
          <w:sz w:val="24"/>
          <w:szCs w:val="24"/>
        </w:rPr>
      </w:pPr>
    </w:p>
    <w:p w:rsidR="007817B4" w:rsidRPr="00142160" w:rsidRDefault="007817B4" w:rsidP="007817B4">
      <w:pPr>
        <w:spacing w:after="0"/>
        <w:ind w:firstLine="709"/>
        <w:jc w:val="both"/>
        <w:rPr>
          <w:rFonts w:ascii="Times New Roman" w:hAnsi="Times New Roman" w:cs="Times New Roman"/>
          <w:sz w:val="24"/>
          <w:szCs w:val="24"/>
        </w:rPr>
      </w:pPr>
    </w:p>
    <w:p w:rsidR="007817B4" w:rsidRPr="00142160" w:rsidRDefault="007817B4" w:rsidP="007817B4">
      <w:pPr>
        <w:spacing w:after="0"/>
        <w:ind w:firstLine="709"/>
        <w:jc w:val="both"/>
        <w:rPr>
          <w:rFonts w:ascii="Times New Roman" w:hAnsi="Times New Roman" w:cs="Times New Roman"/>
          <w:sz w:val="24"/>
          <w:szCs w:val="24"/>
        </w:rPr>
      </w:pPr>
    </w:p>
    <w:p w:rsidR="007817B4" w:rsidRPr="00142160" w:rsidRDefault="007817B4" w:rsidP="007817B4">
      <w:pPr>
        <w:spacing w:after="0"/>
        <w:jc w:val="center"/>
        <w:rPr>
          <w:rFonts w:ascii="Times New Roman" w:hAnsi="Times New Roman" w:cs="Times New Roman"/>
          <w:sz w:val="24"/>
          <w:szCs w:val="24"/>
        </w:rPr>
      </w:pPr>
      <w:r w:rsidRPr="00142160">
        <w:rPr>
          <w:rFonts w:ascii="Times New Roman" w:hAnsi="Times New Roman" w:cs="Times New Roman"/>
          <w:sz w:val="24"/>
          <w:szCs w:val="24"/>
        </w:rPr>
        <w:t>ПЛАН – КОНСПЕКТ</w:t>
      </w:r>
    </w:p>
    <w:p w:rsidR="007817B4" w:rsidRPr="00142160" w:rsidRDefault="007817B4" w:rsidP="007817B4">
      <w:pPr>
        <w:spacing w:after="0" w:line="240" w:lineRule="auto"/>
        <w:jc w:val="center"/>
        <w:rPr>
          <w:rFonts w:ascii="Times New Roman" w:hAnsi="Times New Roman" w:cs="Times New Roman"/>
          <w:sz w:val="24"/>
          <w:szCs w:val="24"/>
        </w:rPr>
      </w:pPr>
      <w:r w:rsidRPr="00142160">
        <w:rPr>
          <w:rFonts w:ascii="Times New Roman" w:hAnsi="Times New Roman" w:cs="Times New Roman"/>
          <w:sz w:val="24"/>
          <w:szCs w:val="24"/>
        </w:rPr>
        <w:t>проведения занятий по дисциплине «Основы управления (менеджмента) в частной охранной организации» повышения квалификации руководителей частных охранных организаций</w:t>
      </w:r>
    </w:p>
    <w:p w:rsidR="007817B4" w:rsidRPr="00142160" w:rsidRDefault="007817B4" w:rsidP="007817B4">
      <w:pPr>
        <w:spacing w:after="0" w:line="240" w:lineRule="auto"/>
        <w:jc w:val="center"/>
        <w:rPr>
          <w:rFonts w:ascii="Times New Roman" w:hAnsi="Times New Roman" w:cs="Times New Roman"/>
          <w:sz w:val="24"/>
          <w:szCs w:val="24"/>
        </w:rPr>
      </w:pPr>
    </w:p>
    <w:p w:rsidR="007817B4" w:rsidRPr="00142160" w:rsidRDefault="007817B4" w:rsidP="007817B4">
      <w:pPr>
        <w:spacing w:after="0" w:line="240" w:lineRule="auto"/>
        <w:jc w:val="center"/>
        <w:rPr>
          <w:rFonts w:ascii="Times New Roman" w:hAnsi="Times New Roman" w:cs="Times New Roman"/>
          <w:sz w:val="24"/>
          <w:szCs w:val="24"/>
        </w:rPr>
      </w:pPr>
      <w:r w:rsidRPr="00142160">
        <w:rPr>
          <w:rFonts w:ascii="Times New Roman" w:hAnsi="Times New Roman" w:cs="Times New Roman"/>
          <w:sz w:val="24"/>
          <w:szCs w:val="24"/>
        </w:rPr>
        <w:t xml:space="preserve">Тема № </w:t>
      </w:r>
      <w:r w:rsidR="00B767FF">
        <w:rPr>
          <w:rFonts w:ascii="Times New Roman" w:hAnsi="Times New Roman" w:cs="Times New Roman"/>
          <w:sz w:val="24"/>
          <w:szCs w:val="24"/>
        </w:rPr>
        <w:t>2</w:t>
      </w:r>
      <w:r w:rsidRPr="00142160">
        <w:rPr>
          <w:rFonts w:ascii="Times New Roman" w:hAnsi="Times New Roman" w:cs="Times New Roman"/>
          <w:sz w:val="24"/>
          <w:szCs w:val="24"/>
        </w:rPr>
        <w:t xml:space="preserve"> «</w:t>
      </w:r>
      <w:r>
        <w:rPr>
          <w:rFonts w:ascii="Times New Roman" w:hAnsi="Times New Roman" w:cs="Times New Roman"/>
          <w:b/>
          <w:sz w:val="24"/>
          <w:szCs w:val="24"/>
        </w:rPr>
        <w:t>Развитие</w:t>
      </w:r>
      <w:r w:rsidRPr="00142160">
        <w:rPr>
          <w:rFonts w:ascii="Times New Roman" w:hAnsi="Times New Roman" w:cs="Times New Roman"/>
          <w:b/>
          <w:sz w:val="24"/>
          <w:szCs w:val="24"/>
        </w:rPr>
        <w:t xml:space="preserve"> частной охранной организации</w:t>
      </w:r>
      <w:r w:rsidRPr="00142160">
        <w:rPr>
          <w:rFonts w:ascii="Times New Roman" w:hAnsi="Times New Roman" w:cs="Times New Roman"/>
          <w:sz w:val="24"/>
          <w:szCs w:val="24"/>
        </w:rPr>
        <w:t>»</w:t>
      </w:r>
    </w:p>
    <w:p w:rsidR="007817B4" w:rsidRPr="00142160" w:rsidRDefault="007817B4" w:rsidP="007817B4">
      <w:pPr>
        <w:spacing w:after="0" w:line="240" w:lineRule="auto"/>
        <w:ind w:firstLine="709"/>
        <w:jc w:val="both"/>
        <w:rPr>
          <w:rFonts w:ascii="Times New Roman" w:hAnsi="Times New Roman" w:cs="Times New Roman"/>
          <w:sz w:val="24"/>
          <w:szCs w:val="24"/>
        </w:rPr>
      </w:pPr>
    </w:p>
    <w:p w:rsidR="007817B4" w:rsidRPr="00142160" w:rsidRDefault="007817B4" w:rsidP="007817B4">
      <w:pPr>
        <w:spacing w:after="0" w:line="240" w:lineRule="auto"/>
        <w:ind w:firstLine="709"/>
        <w:jc w:val="both"/>
        <w:rPr>
          <w:rFonts w:ascii="Times New Roman" w:hAnsi="Times New Roman" w:cs="Times New Roman"/>
          <w:sz w:val="24"/>
          <w:szCs w:val="24"/>
        </w:rPr>
      </w:pPr>
      <w:r w:rsidRPr="00142160">
        <w:rPr>
          <w:rFonts w:ascii="Times New Roman" w:hAnsi="Times New Roman" w:cs="Times New Roman"/>
          <w:sz w:val="24"/>
          <w:szCs w:val="24"/>
        </w:rPr>
        <w:t xml:space="preserve">Цель занятия: изучить </w:t>
      </w:r>
      <w:r>
        <w:rPr>
          <w:rFonts w:ascii="Times New Roman" w:hAnsi="Times New Roman" w:cs="Times New Roman"/>
          <w:sz w:val="24"/>
          <w:szCs w:val="24"/>
        </w:rPr>
        <w:t>этапы развития частной охранной организации, особенности развития организации на рынке охранных услуг.</w:t>
      </w:r>
    </w:p>
    <w:p w:rsidR="007817B4" w:rsidRPr="00142160" w:rsidRDefault="007817B4" w:rsidP="007817B4">
      <w:pPr>
        <w:spacing w:after="0" w:line="240" w:lineRule="auto"/>
        <w:ind w:firstLine="709"/>
        <w:jc w:val="both"/>
        <w:rPr>
          <w:rFonts w:ascii="Times New Roman" w:hAnsi="Times New Roman" w:cs="Times New Roman"/>
          <w:sz w:val="24"/>
          <w:szCs w:val="24"/>
        </w:rPr>
      </w:pPr>
      <w:r w:rsidRPr="00142160">
        <w:rPr>
          <w:rFonts w:ascii="Times New Roman" w:hAnsi="Times New Roman" w:cs="Times New Roman"/>
          <w:sz w:val="24"/>
          <w:szCs w:val="24"/>
        </w:rPr>
        <w:t>Время проведения: 1 час</w:t>
      </w:r>
    </w:p>
    <w:p w:rsidR="007817B4" w:rsidRPr="00142160" w:rsidRDefault="007817B4" w:rsidP="007817B4">
      <w:pPr>
        <w:spacing w:after="0" w:line="240" w:lineRule="auto"/>
        <w:ind w:firstLine="709"/>
        <w:jc w:val="both"/>
        <w:rPr>
          <w:rFonts w:ascii="Times New Roman" w:hAnsi="Times New Roman" w:cs="Times New Roman"/>
          <w:sz w:val="24"/>
          <w:szCs w:val="24"/>
        </w:rPr>
      </w:pPr>
      <w:r w:rsidRPr="00142160">
        <w:rPr>
          <w:rFonts w:ascii="Times New Roman" w:hAnsi="Times New Roman" w:cs="Times New Roman"/>
          <w:sz w:val="24"/>
          <w:szCs w:val="24"/>
        </w:rPr>
        <w:t>Метод проведения: лекция</w:t>
      </w:r>
    </w:p>
    <w:p w:rsidR="007817B4" w:rsidRPr="00142160" w:rsidRDefault="007817B4" w:rsidP="007817B4">
      <w:pPr>
        <w:spacing w:after="0" w:line="240" w:lineRule="auto"/>
        <w:ind w:firstLine="709"/>
        <w:jc w:val="both"/>
        <w:rPr>
          <w:rFonts w:ascii="Times New Roman" w:hAnsi="Times New Roman" w:cs="Times New Roman"/>
          <w:sz w:val="24"/>
          <w:szCs w:val="24"/>
        </w:rPr>
      </w:pPr>
      <w:r w:rsidRPr="00142160">
        <w:rPr>
          <w:rFonts w:ascii="Times New Roman" w:hAnsi="Times New Roman" w:cs="Times New Roman"/>
          <w:sz w:val="24"/>
          <w:szCs w:val="24"/>
        </w:rPr>
        <w:t>Место проведения: учебный класс</w:t>
      </w:r>
    </w:p>
    <w:p w:rsidR="007817B4" w:rsidRPr="00142160" w:rsidRDefault="007817B4" w:rsidP="007817B4">
      <w:pPr>
        <w:spacing w:after="0" w:line="240" w:lineRule="auto"/>
        <w:ind w:firstLine="709"/>
        <w:jc w:val="both"/>
        <w:rPr>
          <w:rFonts w:ascii="Times New Roman" w:hAnsi="Times New Roman" w:cs="Times New Roman"/>
          <w:sz w:val="24"/>
          <w:szCs w:val="24"/>
        </w:rPr>
      </w:pPr>
      <w:r w:rsidRPr="00142160">
        <w:rPr>
          <w:rFonts w:ascii="Times New Roman" w:hAnsi="Times New Roman" w:cs="Times New Roman"/>
          <w:sz w:val="24"/>
          <w:szCs w:val="24"/>
        </w:rPr>
        <w:t xml:space="preserve">Используемая литература: </w:t>
      </w:r>
    </w:p>
    <w:p w:rsidR="007817B4" w:rsidRPr="00142160" w:rsidRDefault="007817B4" w:rsidP="006614E8">
      <w:pPr>
        <w:pStyle w:val="date"/>
        <w:ind w:firstLine="709"/>
        <w:rPr>
          <w:color w:val="000000"/>
          <w:sz w:val="24"/>
          <w:szCs w:val="24"/>
        </w:rPr>
      </w:pPr>
      <w:r w:rsidRPr="006614E8">
        <w:rPr>
          <w:color w:val="auto"/>
          <w:sz w:val="24"/>
          <w:szCs w:val="24"/>
        </w:rPr>
        <w:t>1</w:t>
      </w:r>
      <w:r w:rsidR="006614E8">
        <w:rPr>
          <w:color w:val="auto"/>
          <w:sz w:val="24"/>
          <w:szCs w:val="24"/>
        </w:rPr>
        <w:t>.</w:t>
      </w:r>
      <w:r w:rsidR="006614E8" w:rsidRPr="006614E8">
        <w:rPr>
          <w:color w:val="auto"/>
          <w:sz w:val="24"/>
          <w:szCs w:val="24"/>
        </w:rPr>
        <w:t xml:space="preserve"> </w:t>
      </w:r>
      <w:hyperlink r:id="rId5" w:history="1">
        <w:r w:rsidR="006614E8" w:rsidRPr="006614E8">
          <w:rPr>
            <w:rStyle w:val="a4"/>
            <w:color w:val="auto"/>
            <w:sz w:val="24"/>
            <w:szCs w:val="24"/>
          </w:rPr>
          <w:t>Сергей К</w:t>
        </w:r>
        <w:r w:rsidR="006614E8">
          <w:rPr>
            <w:rStyle w:val="a4"/>
            <w:color w:val="auto"/>
            <w:sz w:val="24"/>
            <w:szCs w:val="24"/>
          </w:rPr>
          <w:t>ашурников</w:t>
        </w:r>
      </w:hyperlink>
      <w:r w:rsidR="006614E8">
        <w:rPr>
          <w:color w:val="auto"/>
          <w:sz w:val="24"/>
          <w:szCs w:val="24"/>
        </w:rPr>
        <w:t xml:space="preserve">. </w:t>
      </w:r>
      <w:r w:rsidR="006614E8" w:rsidRPr="006614E8">
        <w:rPr>
          <w:color w:val="auto"/>
          <w:sz w:val="24"/>
          <w:szCs w:val="24"/>
        </w:rPr>
        <w:t xml:space="preserve"> Этапы становления и развития российской негосударственной системы безопасности</w:t>
      </w:r>
      <w:r>
        <w:rPr>
          <w:color w:val="000000"/>
          <w:sz w:val="24"/>
          <w:szCs w:val="24"/>
        </w:rPr>
        <w:t xml:space="preserve">. </w:t>
      </w:r>
      <w:r w:rsidRPr="00142160">
        <w:rPr>
          <w:color w:val="000000"/>
          <w:sz w:val="24"/>
          <w:szCs w:val="24"/>
        </w:rPr>
        <w:t>[Электронный ресурс]. Режим доступа: http://www.</w:t>
      </w:r>
      <w:r>
        <w:rPr>
          <w:color w:val="000000"/>
          <w:sz w:val="24"/>
          <w:szCs w:val="24"/>
          <w:lang w:val="en-US"/>
        </w:rPr>
        <w:t>psj</w:t>
      </w:r>
      <w:r w:rsidRPr="00142160">
        <w:rPr>
          <w:color w:val="000000"/>
          <w:sz w:val="24"/>
          <w:szCs w:val="24"/>
        </w:rPr>
        <w:t>.</w:t>
      </w:r>
      <w:r>
        <w:rPr>
          <w:color w:val="000000"/>
          <w:sz w:val="24"/>
          <w:szCs w:val="24"/>
          <w:lang w:val="en-US"/>
        </w:rPr>
        <w:t>ru</w:t>
      </w:r>
    </w:p>
    <w:p w:rsidR="007817B4" w:rsidRPr="006614E8" w:rsidRDefault="006614E8" w:rsidP="007817B4">
      <w:pPr>
        <w:spacing w:after="0" w:line="240" w:lineRule="auto"/>
        <w:ind w:firstLine="709"/>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 Стратегические этапы развития частного охранного предприятия.</w:t>
      </w:r>
      <w:r w:rsidR="007817B4" w:rsidRPr="00142160">
        <w:rPr>
          <w:rFonts w:ascii="Times New Roman" w:eastAsia="Times New Roman" w:hAnsi="Times New Roman" w:cs="Times New Roman"/>
          <w:color w:val="000000"/>
          <w:sz w:val="24"/>
          <w:szCs w:val="24"/>
        </w:rPr>
        <w:t xml:space="preserve"> [Электронный ресурс]. Режим доступа: http://</w:t>
      </w:r>
      <w:r>
        <w:rPr>
          <w:rFonts w:ascii="Times New Roman" w:eastAsia="Times New Roman" w:hAnsi="Times New Roman" w:cs="Times New Roman"/>
          <w:color w:val="000000"/>
          <w:sz w:val="24"/>
          <w:szCs w:val="24"/>
          <w:lang w:val="en-US"/>
        </w:rPr>
        <w:t>kolchuga-ksb.com.ua</w:t>
      </w:r>
    </w:p>
    <w:p w:rsidR="007817B4" w:rsidRPr="00142160" w:rsidRDefault="007817B4" w:rsidP="007817B4">
      <w:pPr>
        <w:spacing w:after="0" w:line="240" w:lineRule="auto"/>
        <w:ind w:firstLine="709"/>
        <w:jc w:val="both"/>
        <w:rPr>
          <w:rFonts w:ascii="Times New Roman" w:hAnsi="Times New Roman" w:cs="Times New Roman"/>
          <w:sz w:val="24"/>
          <w:szCs w:val="24"/>
        </w:rPr>
      </w:pPr>
    </w:p>
    <w:p w:rsidR="007817B4" w:rsidRPr="00142160" w:rsidRDefault="007817B4" w:rsidP="007817B4">
      <w:pPr>
        <w:pStyle w:val="a6"/>
        <w:numPr>
          <w:ilvl w:val="0"/>
          <w:numId w:val="1"/>
        </w:numPr>
        <w:spacing w:after="0" w:line="240" w:lineRule="auto"/>
        <w:ind w:left="0" w:firstLine="709"/>
        <w:jc w:val="both"/>
        <w:rPr>
          <w:rFonts w:ascii="Times New Roman" w:hAnsi="Times New Roman" w:cs="Times New Roman"/>
          <w:sz w:val="24"/>
          <w:szCs w:val="24"/>
        </w:rPr>
      </w:pPr>
      <w:r w:rsidRPr="00142160">
        <w:rPr>
          <w:rFonts w:ascii="Times New Roman" w:hAnsi="Times New Roman" w:cs="Times New Roman"/>
          <w:sz w:val="24"/>
          <w:szCs w:val="24"/>
        </w:rPr>
        <w:t>Организационный момент -5 мин:</w:t>
      </w:r>
    </w:p>
    <w:p w:rsidR="007817B4" w:rsidRPr="00142160" w:rsidRDefault="007817B4" w:rsidP="007817B4">
      <w:pPr>
        <w:pStyle w:val="a6"/>
        <w:spacing w:after="0" w:line="240" w:lineRule="auto"/>
        <w:ind w:left="0" w:firstLine="709"/>
        <w:jc w:val="both"/>
        <w:rPr>
          <w:rFonts w:ascii="Times New Roman" w:hAnsi="Times New Roman" w:cs="Times New Roman"/>
          <w:sz w:val="24"/>
          <w:szCs w:val="24"/>
        </w:rPr>
      </w:pPr>
      <w:r w:rsidRPr="00142160">
        <w:rPr>
          <w:rFonts w:ascii="Times New Roman" w:hAnsi="Times New Roman" w:cs="Times New Roman"/>
          <w:sz w:val="24"/>
          <w:szCs w:val="24"/>
        </w:rPr>
        <w:t>Проверка слушателей.</w:t>
      </w:r>
    </w:p>
    <w:p w:rsidR="007817B4" w:rsidRPr="00142160" w:rsidRDefault="007817B4" w:rsidP="007817B4">
      <w:pPr>
        <w:pStyle w:val="a6"/>
        <w:spacing w:after="0" w:line="240" w:lineRule="auto"/>
        <w:ind w:left="0" w:firstLine="709"/>
        <w:jc w:val="both"/>
        <w:rPr>
          <w:rFonts w:ascii="Times New Roman" w:hAnsi="Times New Roman" w:cs="Times New Roman"/>
          <w:sz w:val="24"/>
          <w:szCs w:val="24"/>
        </w:rPr>
      </w:pPr>
      <w:r w:rsidRPr="00142160">
        <w:rPr>
          <w:rFonts w:ascii="Times New Roman" w:hAnsi="Times New Roman" w:cs="Times New Roman"/>
          <w:sz w:val="24"/>
          <w:szCs w:val="24"/>
        </w:rPr>
        <w:t>Объявление темы и цели занятия</w:t>
      </w:r>
    </w:p>
    <w:p w:rsidR="007817B4" w:rsidRPr="00142160" w:rsidRDefault="007817B4" w:rsidP="007817B4">
      <w:pPr>
        <w:pStyle w:val="a6"/>
        <w:spacing w:after="0" w:line="240" w:lineRule="auto"/>
        <w:ind w:left="0" w:firstLine="709"/>
        <w:jc w:val="both"/>
        <w:rPr>
          <w:rFonts w:ascii="Times New Roman" w:hAnsi="Times New Roman" w:cs="Times New Roman"/>
          <w:sz w:val="24"/>
          <w:szCs w:val="24"/>
        </w:rPr>
      </w:pPr>
      <w:r w:rsidRPr="00142160">
        <w:rPr>
          <w:rFonts w:ascii="Times New Roman" w:hAnsi="Times New Roman" w:cs="Times New Roman"/>
          <w:sz w:val="24"/>
          <w:szCs w:val="24"/>
        </w:rPr>
        <w:t>П. Основная часть – 35 мин.</w:t>
      </w:r>
    </w:p>
    <w:p w:rsidR="007817B4" w:rsidRPr="00142160" w:rsidRDefault="007817B4" w:rsidP="007817B4">
      <w:pPr>
        <w:pStyle w:val="a6"/>
        <w:spacing w:after="0" w:line="240" w:lineRule="auto"/>
        <w:ind w:left="0" w:firstLine="709"/>
        <w:jc w:val="both"/>
        <w:rPr>
          <w:rFonts w:ascii="Times New Roman" w:hAnsi="Times New Roman" w:cs="Times New Roman"/>
          <w:sz w:val="24"/>
          <w:szCs w:val="24"/>
        </w:rPr>
      </w:pPr>
      <w:r w:rsidRPr="00142160">
        <w:rPr>
          <w:rFonts w:ascii="Times New Roman" w:hAnsi="Times New Roman" w:cs="Times New Roman"/>
          <w:sz w:val="24"/>
          <w:szCs w:val="24"/>
        </w:rPr>
        <w:tab/>
        <w:t>Объяснение нового материала:</w:t>
      </w:r>
    </w:p>
    <w:p w:rsidR="007817B4" w:rsidRPr="00142160" w:rsidRDefault="006614E8" w:rsidP="007817B4">
      <w:pPr>
        <w:pStyle w:val="a6"/>
        <w:numPr>
          <w:ilvl w:val="0"/>
          <w:numId w:val="2"/>
        </w:numPr>
        <w:spacing w:after="0" w:line="24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lang w:val="en-US"/>
        </w:rPr>
        <w:t>Этапы</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развития</w:t>
      </w:r>
      <w:proofErr w:type="spellEnd"/>
      <w:r>
        <w:rPr>
          <w:rFonts w:ascii="Times New Roman" w:hAnsi="Times New Roman" w:cs="Times New Roman"/>
          <w:sz w:val="24"/>
          <w:szCs w:val="24"/>
        </w:rPr>
        <w:t xml:space="preserve"> охранной организации</w:t>
      </w:r>
      <w:r w:rsidR="007817B4" w:rsidRPr="00142160">
        <w:rPr>
          <w:rFonts w:ascii="Times New Roman" w:hAnsi="Times New Roman" w:cs="Times New Roman"/>
          <w:sz w:val="24"/>
          <w:szCs w:val="24"/>
        </w:rPr>
        <w:t>.</w:t>
      </w:r>
    </w:p>
    <w:p w:rsidR="007817B4" w:rsidRPr="00142160" w:rsidRDefault="006614E8" w:rsidP="007817B4">
      <w:pPr>
        <w:pStyle w:val="a6"/>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Особенности развития организации на рынке охранных услуг</w:t>
      </w:r>
      <w:proofErr w:type="gramStart"/>
      <w:r>
        <w:rPr>
          <w:rFonts w:ascii="Times New Roman" w:hAnsi="Times New Roman" w:cs="Times New Roman"/>
          <w:sz w:val="24"/>
          <w:szCs w:val="24"/>
        </w:rPr>
        <w:t>.</w:t>
      </w:r>
      <w:r w:rsidR="007817B4" w:rsidRPr="00142160">
        <w:rPr>
          <w:rFonts w:ascii="Times New Roman" w:hAnsi="Times New Roman" w:cs="Times New Roman"/>
          <w:sz w:val="24"/>
          <w:szCs w:val="24"/>
        </w:rPr>
        <w:t>.</w:t>
      </w:r>
      <w:proofErr w:type="gramEnd"/>
    </w:p>
    <w:p w:rsidR="007817B4" w:rsidRPr="00142160" w:rsidRDefault="007817B4" w:rsidP="007817B4">
      <w:pPr>
        <w:pStyle w:val="a6"/>
        <w:spacing w:after="0" w:line="240" w:lineRule="auto"/>
        <w:ind w:left="0" w:firstLine="709"/>
        <w:jc w:val="both"/>
        <w:rPr>
          <w:rFonts w:ascii="Times New Roman" w:hAnsi="Times New Roman" w:cs="Times New Roman"/>
          <w:sz w:val="24"/>
          <w:szCs w:val="24"/>
        </w:rPr>
      </w:pPr>
      <w:r w:rsidRPr="00142160">
        <w:rPr>
          <w:rFonts w:ascii="Times New Roman" w:hAnsi="Times New Roman" w:cs="Times New Roman"/>
          <w:sz w:val="24"/>
          <w:szCs w:val="24"/>
        </w:rPr>
        <w:t>Ш. Заключительная часть – 5 мин</w:t>
      </w:r>
    </w:p>
    <w:p w:rsidR="007817B4" w:rsidRPr="00142160" w:rsidRDefault="007817B4" w:rsidP="007817B4">
      <w:pPr>
        <w:pStyle w:val="a6"/>
        <w:spacing w:after="0" w:line="240" w:lineRule="auto"/>
        <w:ind w:left="0" w:firstLine="709"/>
        <w:jc w:val="both"/>
        <w:rPr>
          <w:rFonts w:ascii="Times New Roman" w:hAnsi="Times New Roman" w:cs="Times New Roman"/>
          <w:sz w:val="24"/>
          <w:szCs w:val="24"/>
        </w:rPr>
      </w:pPr>
      <w:r w:rsidRPr="00142160">
        <w:rPr>
          <w:rFonts w:ascii="Times New Roman" w:hAnsi="Times New Roman" w:cs="Times New Roman"/>
          <w:sz w:val="24"/>
          <w:szCs w:val="24"/>
        </w:rPr>
        <w:tab/>
        <w:t>Закрепление нового материала</w:t>
      </w:r>
    </w:p>
    <w:p w:rsidR="007817B4" w:rsidRPr="00142160" w:rsidRDefault="007817B4" w:rsidP="007817B4">
      <w:pPr>
        <w:pStyle w:val="a6"/>
        <w:spacing w:after="0" w:line="240" w:lineRule="auto"/>
        <w:ind w:left="0" w:firstLine="709"/>
        <w:jc w:val="both"/>
        <w:rPr>
          <w:rFonts w:ascii="Times New Roman" w:hAnsi="Times New Roman" w:cs="Times New Roman"/>
          <w:sz w:val="24"/>
          <w:szCs w:val="24"/>
        </w:rPr>
      </w:pPr>
      <w:r w:rsidRPr="00142160">
        <w:rPr>
          <w:rFonts w:ascii="Times New Roman" w:hAnsi="Times New Roman" w:cs="Times New Roman"/>
          <w:sz w:val="24"/>
          <w:szCs w:val="24"/>
        </w:rPr>
        <w:tab/>
        <w:t>Задание для самостоятельного изучения.</w:t>
      </w:r>
    </w:p>
    <w:p w:rsidR="007817B4" w:rsidRDefault="007817B4" w:rsidP="00A214A4">
      <w:pPr>
        <w:spacing w:after="0" w:line="240" w:lineRule="auto"/>
        <w:rPr>
          <w:rFonts w:ascii="Arial" w:eastAsia="Times New Roman" w:hAnsi="Arial" w:cs="Arial"/>
          <w:color w:val="000000"/>
          <w:sz w:val="20"/>
          <w:szCs w:val="20"/>
        </w:rPr>
      </w:pP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color w:val="000000"/>
          <w:sz w:val="24"/>
          <w:szCs w:val="24"/>
        </w:rPr>
        <w:t xml:space="preserve">В истории современной России переход от административно-командной системы управления </w:t>
      </w:r>
      <w:proofErr w:type="gramStart"/>
      <w:r w:rsidRPr="007817B4">
        <w:rPr>
          <w:rFonts w:ascii="Times New Roman" w:eastAsia="Times New Roman" w:hAnsi="Times New Roman" w:cs="Times New Roman"/>
          <w:color w:val="000000"/>
          <w:sz w:val="24"/>
          <w:szCs w:val="24"/>
        </w:rPr>
        <w:t>экономическими процессами</w:t>
      </w:r>
      <w:proofErr w:type="gramEnd"/>
      <w:r w:rsidRPr="007817B4">
        <w:rPr>
          <w:rFonts w:ascii="Times New Roman" w:eastAsia="Times New Roman" w:hAnsi="Times New Roman" w:cs="Times New Roman"/>
          <w:color w:val="000000"/>
          <w:sz w:val="24"/>
          <w:szCs w:val="24"/>
        </w:rPr>
        <w:t xml:space="preserve"> к рыночной экономике предопределил возникновение принципиально нового вида защиты собственности, - частной детективной и охранной деятельности.</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color w:val="000000"/>
          <w:sz w:val="24"/>
          <w:szCs w:val="24"/>
        </w:rPr>
        <w:t xml:space="preserve">Поэтому принятие 11 марта 1992 г. Закона Российской Федерации "О частной детективной и охранной деятельности в Российской Федерации" ознаменовало начало нового этапа в развитии российской правоохранительной системы. </w:t>
      </w:r>
      <w:proofErr w:type="gramStart"/>
      <w:r w:rsidRPr="007817B4">
        <w:rPr>
          <w:rFonts w:ascii="Times New Roman" w:eastAsia="Times New Roman" w:hAnsi="Times New Roman" w:cs="Times New Roman"/>
          <w:color w:val="000000"/>
          <w:sz w:val="24"/>
          <w:szCs w:val="24"/>
        </w:rPr>
        <w:t>В результате этого частные охранные организации и подразделения приобрели статус самостоятельных субъектов предпринимательской деятельности, призванных обеспечить комплекс дополнительных, по отношению к государственным, мер безопасности по защите законных прав и интересов физических и юридических лиц, осуществляемых на основе договорных отношений в виде оказания специфических услуг, предусмотренных федеральным законодательством.</w:t>
      </w:r>
      <w:proofErr w:type="gramEnd"/>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color w:val="000000"/>
          <w:sz w:val="24"/>
          <w:szCs w:val="24"/>
        </w:rPr>
        <w:lastRenderedPageBreak/>
        <w:t>Исследователи предлагают различную периодизацию развития охранного бизнеса в России. Нам представляется целесообразным рассматривать три основных этапа развития:</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bCs/>
          <w:color w:val="000000"/>
          <w:sz w:val="24"/>
          <w:szCs w:val="24"/>
          <w:u w:val="single"/>
        </w:rPr>
        <w:t>Первый этап</w:t>
      </w:r>
      <w:r w:rsidRPr="007817B4">
        <w:rPr>
          <w:rFonts w:ascii="Times New Roman" w:eastAsia="Times New Roman" w:hAnsi="Times New Roman" w:cs="Times New Roman"/>
          <w:color w:val="000000"/>
          <w:sz w:val="24"/>
          <w:szCs w:val="24"/>
        </w:rPr>
        <w:t xml:space="preserve"> - это откровенно бан</w:t>
      </w:r>
      <w:r w:rsidRPr="007817B4">
        <w:rPr>
          <w:rFonts w:ascii="Times New Roman" w:eastAsia="Times New Roman" w:hAnsi="Times New Roman" w:cs="Times New Roman"/>
          <w:color w:val="000000"/>
          <w:sz w:val="24"/>
          <w:szCs w:val="24"/>
        </w:rPr>
        <w:softHyphen/>
        <w:t>дитские взаимоотношения в 90-е годы, когда молодое охранное сообщество решало вопросы защиты российского бизнеса на «стрелках», «сходках», в открытых противостояниях с криминалом и все проблемы решались не правовыми способами. Не стоит подробно останавливаться на этом. Исторический путь достаточно хорошо изложен в научной и популярной литературе. А такие герои как Саша Белый стали кумирами миллионов молодых людей.</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bCs/>
          <w:color w:val="000000"/>
          <w:sz w:val="24"/>
          <w:szCs w:val="24"/>
          <w:u w:val="single"/>
        </w:rPr>
        <w:t>Следующий этап</w:t>
      </w:r>
      <w:r w:rsidRPr="007817B4">
        <w:rPr>
          <w:rFonts w:ascii="Times New Roman" w:eastAsia="Times New Roman" w:hAnsi="Times New Roman" w:cs="Times New Roman"/>
          <w:bCs/>
          <w:color w:val="000000"/>
          <w:sz w:val="24"/>
          <w:szCs w:val="24"/>
        </w:rPr>
        <w:t>,</w:t>
      </w:r>
      <w:r w:rsidRPr="007817B4">
        <w:rPr>
          <w:rFonts w:ascii="Times New Roman" w:eastAsia="Times New Roman" w:hAnsi="Times New Roman" w:cs="Times New Roman"/>
          <w:color w:val="000000"/>
          <w:sz w:val="24"/>
          <w:szCs w:val="24"/>
        </w:rPr>
        <w:t xml:space="preserve"> условно называемый «позвонковым», наступил примерно с двухтысячного года. Главная идея этого этапа – «давайте возьмем на работу нужного человека, он решит нам все проблемы». Центр тяжести переходит под «крышу» государственных органов и структур. В этот период появляются «общественные деятели» не ведущие самостоятельного охранного </w:t>
      </w:r>
      <w:proofErr w:type="gramStart"/>
      <w:r w:rsidRPr="007817B4">
        <w:rPr>
          <w:rFonts w:ascii="Times New Roman" w:eastAsia="Times New Roman" w:hAnsi="Times New Roman" w:cs="Times New Roman"/>
          <w:color w:val="000000"/>
          <w:sz w:val="24"/>
          <w:szCs w:val="24"/>
        </w:rPr>
        <w:t>бизнеса</w:t>
      </w:r>
      <w:proofErr w:type="gramEnd"/>
      <w:r w:rsidRPr="007817B4">
        <w:rPr>
          <w:rFonts w:ascii="Times New Roman" w:eastAsia="Times New Roman" w:hAnsi="Times New Roman" w:cs="Times New Roman"/>
          <w:color w:val="000000"/>
          <w:sz w:val="24"/>
          <w:szCs w:val="24"/>
        </w:rPr>
        <w:t xml:space="preserve"> а решающие вопросы с лицензионно-разрешительными органами. </w:t>
      </w:r>
      <w:r w:rsidRPr="007817B4">
        <w:rPr>
          <w:rFonts w:ascii="Times New Roman" w:eastAsia="Times New Roman" w:hAnsi="Times New Roman" w:cs="Times New Roman"/>
          <w:bCs/>
          <w:color w:val="000000"/>
          <w:sz w:val="24"/>
          <w:szCs w:val="24"/>
          <w:u w:val="single"/>
        </w:rPr>
        <w:t xml:space="preserve">В России сформировалась особая «каста» людей, профессионально торгующих властью. </w:t>
      </w:r>
      <w:r w:rsidRPr="007817B4">
        <w:rPr>
          <w:rFonts w:ascii="Times New Roman" w:eastAsia="Times New Roman" w:hAnsi="Times New Roman" w:cs="Times New Roman"/>
          <w:color w:val="000000"/>
          <w:sz w:val="24"/>
          <w:szCs w:val="24"/>
        </w:rPr>
        <w:t>Это не чиновники, не депутаты и не судьи. Это люди, всегда скрывающиеся в тени. Но без них зачастую невозможно решить самые важные вопросы, требующие участия государства. По сути, это чистой воды коррупция. Начинают появляться схемы поборов с охранников и охранного бизнеса под видом проверок, оказания помощи, взноса в фонд</w:t>
      </w:r>
      <w:proofErr w:type="gramStart"/>
      <w:r w:rsidRPr="007817B4">
        <w:rPr>
          <w:rFonts w:ascii="Times New Roman" w:eastAsia="Times New Roman" w:hAnsi="Times New Roman" w:cs="Times New Roman"/>
          <w:color w:val="000000"/>
          <w:sz w:val="24"/>
          <w:szCs w:val="24"/>
        </w:rPr>
        <w:t>… О</w:t>
      </w:r>
      <w:proofErr w:type="gramEnd"/>
      <w:r w:rsidRPr="007817B4">
        <w:rPr>
          <w:rFonts w:ascii="Times New Roman" w:eastAsia="Times New Roman" w:hAnsi="Times New Roman" w:cs="Times New Roman"/>
          <w:color w:val="000000"/>
          <w:sz w:val="24"/>
          <w:szCs w:val="24"/>
        </w:rPr>
        <w:t xml:space="preserve">тсюда и </w:t>
      </w:r>
      <w:proofErr w:type="spellStart"/>
      <w:r w:rsidRPr="007817B4">
        <w:rPr>
          <w:rFonts w:ascii="Times New Roman" w:eastAsia="Times New Roman" w:hAnsi="Times New Roman" w:cs="Times New Roman"/>
          <w:color w:val="000000"/>
          <w:sz w:val="24"/>
          <w:szCs w:val="24"/>
        </w:rPr>
        <w:t>конdерты</w:t>
      </w:r>
      <w:proofErr w:type="spellEnd"/>
      <w:r w:rsidRPr="007817B4">
        <w:rPr>
          <w:rFonts w:ascii="Times New Roman" w:eastAsia="Times New Roman" w:hAnsi="Times New Roman" w:cs="Times New Roman"/>
          <w:color w:val="000000"/>
          <w:sz w:val="24"/>
          <w:szCs w:val="24"/>
        </w:rPr>
        <w:t xml:space="preserve"> и периодические проверки и квалификационные экзамены.</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color w:val="000000"/>
          <w:sz w:val="24"/>
          <w:szCs w:val="24"/>
        </w:rPr>
        <w:t>В значительной мере эта си</w:t>
      </w:r>
      <w:r w:rsidRPr="007817B4">
        <w:rPr>
          <w:rFonts w:ascii="Times New Roman" w:eastAsia="Times New Roman" w:hAnsi="Times New Roman" w:cs="Times New Roman"/>
          <w:color w:val="000000"/>
          <w:sz w:val="24"/>
          <w:szCs w:val="24"/>
        </w:rPr>
        <w:softHyphen/>
        <w:t>туация сохраняется и сейчас, однако наметились некоторые тенденции, ко</w:t>
      </w:r>
      <w:r w:rsidRPr="007817B4">
        <w:rPr>
          <w:rFonts w:ascii="Times New Roman" w:eastAsia="Times New Roman" w:hAnsi="Times New Roman" w:cs="Times New Roman"/>
          <w:color w:val="000000"/>
          <w:sz w:val="24"/>
          <w:szCs w:val="24"/>
        </w:rPr>
        <w:softHyphen/>
        <w:t>торые говорят о том, что сегодня мы подошли к третьему этапу в развитии систем безопасности бизне</w:t>
      </w:r>
      <w:r w:rsidRPr="007817B4">
        <w:rPr>
          <w:rFonts w:ascii="Times New Roman" w:eastAsia="Times New Roman" w:hAnsi="Times New Roman" w:cs="Times New Roman"/>
          <w:color w:val="000000"/>
          <w:sz w:val="24"/>
          <w:szCs w:val="24"/>
        </w:rPr>
        <w:softHyphen/>
        <w:t>са.</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bCs/>
          <w:color w:val="000000"/>
          <w:sz w:val="24"/>
          <w:szCs w:val="24"/>
        </w:rPr>
        <w:t>Этот этап можно назвать «</w:t>
      </w:r>
      <w:proofErr w:type="spellStart"/>
      <w:r w:rsidRPr="007817B4">
        <w:rPr>
          <w:rFonts w:ascii="Times New Roman" w:eastAsia="Times New Roman" w:hAnsi="Times New Roman" w:cs="Times New Roman"/>
          <w:bCs/>
          <w:color w:val="000000"/>
          <w:sz w:val="24"/>
          <w:szCs w:val="24"/>
        </w:rPr>
        <w:t>Intelligence</w:t>
      </w:r>
      <w:proofErr w:type="spellEnd"/>
      <w:r w:rsidRPr="007817B4">
        <w:rPr>
          <w:rFonts w:ascii="Times New Roman" w:eastAsia="Times New Roman" w:hAnsi="Times New Roman" w:cs="Times New Roman"/>
          <w:bCs/>
          <w:color w:val="000000"/>
          <w:sz w:val="24"/>
          <w:szCs w:val="24"/>
        </w:rPr>
        <w:t>»</w:t>
      </w:r>
      <w:r w:rsidRPr="007817B4">
        <w:rPr>
          <w:rFonts w:ascii="Times New Roman" w:eastAsia="Times New Roman" w:hAnsi="Times New Roman" w:cs="Times New Roman"/>
          <w:color w:val="000000"/>
          <w:sz w:val="24"/>
          <w:szCs w:val="24"/>
        </w:rPr>
        <w:t xml:space="preserve">(от </w:t>
      </w:r>
      <w:proofErr w:type="spellStart"/>
      <w:r w:rsidRPr="007817B4">
        <w:rPr>
          <w:rFonts w:ascii="Times New Roman" w:eastAsia="Times New Roman" w:hAnsi="Times New Roman" w:cs="Times New Roman"/>
          <w:color w:val="000000"/>
          <w:sz w:val="24"/>
          <w:szCs w:val="24"/>
        </w:rPr>
        <w:t>Business</w:t>
      </w:r>
      <w:proofErr w:type="spellEnd"/>
      <w:r w:rsidRPr="007817B4">
        <w:rPr>
          <w:rFonts w:ascii="Times New Roman" w:eastAsia="Times New Roman" w:hAnsi="Times New Roman" w:cs="Times New Roman"/>
          <w:color w:val="000000"/>
          <w:sz w:val="24"/>
          <w:szCs w:val="24"/>
        </w:rPr>
        <w:t xml:space="preserve"> </w:t>
      </w:r>
      <w:proofErr w:type="spellStart"/>
      <w:r w:rsidRPr="007817B4">
        <w:rPr>
          <w:rFonts w:ascii="Times New Roman" w:eastAsia="Times New Roman" w:hAnsi="Times New Roman" w:cs="Times New Roman"/>
          <w:i/>
          <w:iCs/>
          <w:color w:val="000000"/>
          <w:sz w:val="24"/>
          <w:szCs w:val="24"/>
        </w:rPr>
        <w:t>intelligence</w:t>
      </w:r>
      <w:proofErr w:type="spellEnd"/>
      <w:r w:rsidRPr="007817B4">
        <w:rPr>
          <w:rFonts w:ascii="Times New Roman" w:eastAsia="Times New Roman" w:hAnsi="Times New Roman" w:cs="Times New Roman"/>
          <w:color w:val="000000"/>
          <w:sz w:val="24"/>
          <w:szCs w:val="24"/>
        </w:rPr>
        <w:t xml:space="preserve"> или сокращенно BI - бизнес-анализ, бизнес-аналитика). Под этим термином, нами понимается спо</w:t>
      </w:r>
      <w:r w:rsidRPr="007817B4">
        <w:rPr>
          <w:rFonts w:ascii="Times New Roman" w:eastAsia="Times New Roman" w:hAnsi="Times New Roman" w:cs="Times New Roman"/>
          <w:color w:val="000000"/>
          <w:sz w:val="24"/>
          <w:szCs w:val="24"/>
        </w:rPr>
        <w:softHyphen/>
        <w:t>собность мышления, по</w:t>
      </w:r>
      <w:r w:rsidRPr="007817B4">
        <w:rPr>
          <w:rFonts w:ascii="Times New Roman" w:eastAsia="Times New Roman" w:hAnsi="Times New Roman" w:cs="Times New Roman"/>
          <w:color w:val="000000"/>
          <w:sz w:val="24"/>
          <w:szCs w:val="24"/>
        </w:rPr>
        <w:softHyphen/>
        <w:t>нимания, коммуникации, убеждений, обучения, планирования и примене</w:t>
      </w:r>
      <w:r w:rsidRPr="007817B4">
        <w:rPr>
          <w:rFonts w:ascii="Times New Roman" w:eastAsia="Times New Roman" w:hAnsi="Times New Roman" w:cs="Times New Roman"/>
          <w:color w:val="000000"/>
          <w:sz w:val="24"/>
          <w:szCs w:val="24"/>
        </w:rPr>
        <w:softHyphen/>
        <w:t xml:space="preserve">ния интеллекта в решении проблем. Может показаться </w:t>
      </w:r>
      <w:proofErr w:type="gramStart"/>
      <w:r w:rsidRPr="007817B4">
        <w:rPr>
          <w:rFonts w:ascii="Times New Roman" w:eastAsia="Times New Roman" w:hAnsi="Times New Roman" w:cs="Times New Roman"/>
          <w:color w:val="000000"/>
          <w:sz w:val="24"/>
          <w:szCs w:val="24"/>
        </w:rPr>
        <w:t>подозрительным</w:t>
      </w:r>
      <w:proofErr w:type="gramEnd"/>
      <w:r w:rsidRPr="007817B4">
        <w:rPr>
          <w:rFonts w:ascii="Times New Roman" w:eastAsia="Times New Roman" w:hAnsi="Times New Roman" w:cs="Times New Roman"/>
          <w:color w:val="000000"/>
          <w:sz w:val="24"/>
          <w:szCs w:val="24"/>
        </w:rPr>
        <w:t xml:space="preserve"> но со всех трибун праздничных мероприятий, посвященных 20-летию негосударственной сферы безопасности, звучат слова о </w:t>
      </w:r>
      <w:r w:rsidRPr="007817B4">
        <w:rPr>
          <w:rFonts w:ascii="Times New Roman" w:eastAsia="Times New Roman" w:hAnsi="Times New Roman" w:cs="Times New Roman"/>
          <w:bCs/>
          <w:i/>
          <w:iCs/>
          <w:color w:val="000000"/>
          <w:sz w:val="24"/>
          <w:szCs w:val="24"/>
        </w:rPr>
        <w:t xml:space="preserve">необходимости создания и развития отраслевой науки, подготовки и переподготовки кадров. </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color w:val="000000"/>
          <w:sz w:val="24"/>
          <w:szCs w:val="24"/>
        </w:rPr>
        <w:t>Это не российское ноу-хау, это мировой тренд, подготовки и переподготовки специалистов безопасности не только высшего, но и среднего звена, их профессиональная аккредитация.</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color w:val="000000"/>
          <w:sz w:val="24"/>
          <w:szCs w:val="24"/>
        </w:rPr>
        <w:t xml:space="preserve">Проблема в том, что такой подход довольно </w:t>
      </w:r>
      <w:proofErr w:type="spellStart"/>
      <w:r w:rsidRPr="007817B4">
        <w:rPr>
          <w:rFonts w:ascii="Times New Roman" w:eastAsia="Times New Roman" w:hAnsi="Times New Roman" w:cs="Times New Roman"/>
          <w:color w:val="000000"/>
          <w:sz w:val="24"/>
          <w:szCs w:val="24"/>
        </w:rPr>
        <w:t>затратен</w:t>
      </w:r>
      <w:proofErr w:type="spellEnd"/>
      <w:r w:rsidRPr="007817B4">
        <w:rPr>
          <w:rFonts w:ascii="Times New Roman" w:eastAsia="Times New Roman" w:hAnsi="Times New Roman" w:cs="Times New Roman"/>
          <w:color w:val="000000"/>
          <w:sz w:val="24"/>
          <w:szCs w:val="24"/>
        </w:rPr>
        <w:t xml:space="preserve"> для работодателя. Мы привыкли рас</w:t>
      </w:r>
      <w:r w:rsidRPr="007817B4">
        <w:rPr>
          <w:rFonts w:ascii="Times New Roman" w:eastAsia="Times New Roman" w:hAnsi="Times New Roman" w:cs="Times New Roman"/>
          <w:color w:val="000000"/>
          <w:sz w:val="24"/>
          <w:szCs w:val="24"/>
        </w:rPr>
        <w:softHyphen/>
        <w:t>сматривать «</w:t>
      </w:r>
      <w:proofErr w:type="spellStart"/>
      <w:r w:rsidRPr="007817B4">
        <w:rPr>
          <w:rFonts w:ascii="Times New Roman" w:eastAsia="Times New Roman" w:hAnsi="Times New Roman" w:cs="Times New Roman"/>
          <w:color w:val="000000"/>
          <w:sz w:val="24"/>
          <w:szCs w:val="24"/>
        </w:rPr>
        <w:t>безопасника</w:t>
      </w:r>
      <w:proofErr w:type="spellEnd"/>
      <w:r w:rsidRPr="007817B4">
        <w:rPr>
          <w:rFonts w:ascii="Times New Roman" w:eastAsia="Times New Roman" w:hAnsi="Times New Roman" w:cs="Times New Roman"/>
          <w:color w:val="000000"/>
          <w:sz w:val="24"/>
          <w:szCs w:val="24"/>
        </w:rPr>
        <w:t>» как отстав</w:t>
      </w:r>
      <w:r w:rsidRPr="007817B4">
        <w:rPr>
          <w:rFonts w:ascii="Times New Roman" w:eastAsia="Times New Roman" w:hAnsi="Times New Roman" w:cs="Times New Roman"/>
          <w:color w:val="000000"/>
          <w:sz w:val="24"/>
          <w:szCs w:val="24"/>
        </w:rPr>
        <w:softHyphen/>
        <w:t>ного милиционера, военного, разведчика - пенсионера у которого одна задача – присутствие на работе и которому не надо много платить. Человек рад само</w:t>
      </w:r>
      <w:r w:rsidRPr="007817B4">
        <w:rPr>
          <w:rFonts w:ascii="Times New Roman" w:eastAsia="Times New Roman" w:hAnsi="Times New Roman" w:cs="Times New Roman"/>
          <w:color w:val="000000"/>
          <w:sz w:val="24"/>
          <w:szCs w:val="24"/>
        </w:rPr>
        <w:softHyphen/>
        <w:t>му факту того, что его взяли на работу и в меру своих сил решает поставленные вопросы.</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color w:val="000000"/>
          <w:sz w:val="24"/>
          <w:szCs w:val="24"/>
        </w:rPr>
        <w:t>Нанимать людей, которые решают про</w:t>
      </w:r>
      <w:r w:rsidRPr="007817B4">
        <w:rPr>
          <w:rFonts w:ascii="Times New Roman" w:eastAsia="Times New Roman" w:hAnsi="Times New Roman" w:cs="Times New Roman"/>
          <w:color w:val="000000"/>
          <w:sz w:val="24"/>
          <w:szCs w:val="24"/>
        </w:rPr>
        <w:softHyphen/>
        <w:t xml:space="preserve">блемы </w:t>
      </w:r>
      <w:r w:rsidRPr="007817B4">
        <w:rPr>
          <w:rFonts w:ascii="Times New Roman" w:eastAsia="Times New Roman" w:hAnsi="Times New Roman" w:cs="Times New Roman"/>
          <w:bCs/>
          <w:color w:val="000000"/>
          <w:sz w:val="24"/>
          <w:szCs w:val="24"/>
          <w:u w:val="single"/>
        </w:rPr>
        <w:t xml:space="preserve">интеллектуальными методами </w:t>
      </w:r>
      <w:r w:rsidRPr="007817B4">
        <w:rPr>
          <w:rFonts w:ascii="Times New Roman" w:eastAsia="Times New Roman" w:hAnsi="Times New Roman" w:cs="Times New Roman"/>
          <w:color w:val="000000"/>
          <w:sz w:val="24"/>
          <w:szCs w:val="24"/>
        </w:rPr>
        <w:t>(а именно эту элитную часть работников мы призваны готовить в учебных заведениях), достаточно дорого.</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color w:val="000000"/>
          <w:sz w:val="24"/>
          <w:szCs w:val="24"/>
        </w:rPr>
        <w:t xml:space="preserve">Тем не менее, мир диктует свои правила и свои законы. Раньше требовалось просто выставить охрану, </w:t>
      </w:r>
      <w:r w:rsidRPr="007817B4">
        <w:rPr>
          <w:rFonts w:ascii="Times New Roman" w:eastAsia="Times New Roman" w:hAnsi="Times New Roman" w:cs="Times New Roman"/>
          <w:bCs/>
          <w:color w:val="000000"/>
          <w:sz w:val="24"/>
          <w:szCs w:val="24"/>
        </w:rPr>
        <w:t>неважно какими методами</w:t>
      </w:r>
      <w:r w:rsidRPr="007817B4">
        <w:rPr>
          <w:rFonts w:ascii="Times New Roman" w:eastAsia="Times New Roman" w:hAnsi="Times New Roman" w:cs="Times New Roman"/>
          <w:color w:val="000000"/>
          <w:sz w:val="24"/>
          <w:szCs w:val="24"/>
        </w:rPr>
        <w:t xml:space="preserve">. На следующем этапе ключевым фактором решения проблемы стала </w:t>
      </w:r>
      <w:r w:rsidRPr="007817B4">
        <w:rPr>
          <w:rFonts w:ascii="Times New Roman" w:eastAsia="Times New Roman" w:hAnsi="Times New Roman" w:cs="Times New Roman"/>
          <w:bCs/>
          <w:color w:val="000000"/>
          <w:sz w:val="24"/>
          <w:szCs w:val="24"/>
        </w:rPr>
        <w:t>законность методов</w:t>
      </w:r>
      <w:r w:rsidRPr="007817B4">
        <w:rPr>
          <w:rFonts w:ascii="Times New Roman" w:eastAsia="Times New Roman" w:hAnsi="Times New Roman" w:cs="Times New Roman"/>
          <w:color w:val="000000"/>
          <w:sz w:val="24"/>
          <w:szCs w:val="24"/>
        </w:rPr>
        <w:t xml:space="preserve">. Теперь же наступает этап, на котором нужно </w:t>
      </w:r>
      <w:r w:rsidRPr="007817B4">
        <w:rPr>
          <w:rFonts w:ascii="Times New Roman" w:eastAsia="Times New Roman" w:hAnsi="Times New Roman" w:cs="Times New Roman"/>
          <w:bCs/>
          <w:color w:val="000000"/>
          <w:sz w:val="24"/>
          <w:szCs w:val="24"/>
        </w:rPr>
        <w:t>предотвращать возникновение проблем</w:t>
      </w:r>
      <w:r w:rsidRPr="007817B4">
        <w:rPr>
          <w:rFonts w:ascii="Times New Roman" w:eastAsia="Times New Roman" w:hAnsi="Times New Roman" w:cs="Times New Roman"/>
          <w:color w:val="000000"/>
          <w:sz w:val="24"/>
          <w:szCs w:val="24"/>
        </w:rPr>
        <w:t>. А для этого нужен совсем другой кадровый состав охранных организаций и совершенно другой подход к работе.</w:t>
      </w:r>
    </w:p>
    <w:p w:rsidR="00A214A4" w:rsidRPr="007817B4" w:rsidRDefault="006614E8"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color w:val="000000"/>
          <w:sz w:val="24"/>
          <w:szCs w:val="24"/>
        </w:rPr>
        <w:t>Сегодня,</w:t>
      </w:r>
      <w:r w:rsidR="00A214A4" w:rsidRPr="007817B4">
        <w:rPr>
          <w:rFonts w:ascii="Times New Roman" w:eastAsia="Times New Roman" w:hAnsi="Times New Roman" w:cs="Times New Roman"/>
          <w:color w:val="000000"/>
          <w:sz w:val="24"/>
          <w:szCs w:val="24"/>
        </w:rPr>
        <w:t xml:space="preserve"> очевидно, что частная охранная деятельность по своей природе обладает рядом специфических признаков.</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bCs/>
          <w:color w:val="000000"/>
          <w:sz w:val="24"/>
          <w:szCs w:val="24"/>
        </w:rPr>
        <w:t>Во-первых</w:t>
      </w:r>
      <w:r w:rsidRPr="007817B4">
        <w:rPr>
          <w:rFonts w:ascii="Times New Roman" w:eastAsia="Times New Roman" w:hAnsi="Times New Roman" w:cs="Times New Roman"/>
          <w:color w:val="000000"/>
          <w:sz w:val="24"/>
          <w:szCs w:val="24"/>
        </w:rPr>
        <w:t>, не вызывает сомнений правоохранительная направленность, так как частная охранная деятельность осуществляется строго на правовой основе в целях защиты законных прав и интересов хозяйствующих субъектов и частных лиц.</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bCs/>
          <w:color w:val="000000"/>
          <w:sz w:val="24"/>
          <w:szCs w:val="24"/>
        </w:rPr>
        <w:lastRenderedPageBreak/>
        <w:t>Во-вторых</w:t>
      </w:r>
      <w:r w:rsidRPr="007817B4">
        <w:rPr>
          <w:rFonts w:ascii="Times New Roman" w:eastAsia="Times New Roman" w:hAnsi="Times New Roman" w:cs="Times New Roman"/>
          <w:color w:val="000000"/>
          <w:sz w:val="24"/>
          <w:szCs w:val="24"/>
        </w:rPr>
        <w:t>, для этой деятельности характерна коммерческая составляющая, по существу она является предпринимательской деятельностью по оказ</w:t>
      </w:r>
      <w:r w:rsidR="006614E8">
        <w:rPr>
          <w:rFonts w:ascii="Times New Roman" w:eastAsia="Times New Roman" w:hAnsi="Times New Roman" w:cs="Times New Roman"/>
          <w:color w:val="000000"/>
          <w:sz w:val="24"/>
          <w:szCs w:val="24"/>
        </w:rPr>
        <w:t>анию специфических видов услуг.</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bCs/>
          <w:color w:val="000000"/>
          <w:sz w:val="24"/>
          <w:szCs w:val="24"/>
        </w:rPr>
        <w:t>В-третьих</w:t>
      </w:r>
      <w:r w:rsidRPr="007817B4">
        <w:rPr>
          <w:rFonts w:ascii="Times New Roman" w:eastAsia="Times New Roman" w:hAnsi="Times New Roman" w:cs="Times New Roman"/>
          <w:color w:val="000000"/>
          <w:sz w:val="24"/>
          <w:szCs w:val="24"/>
        </w:rPr>
        <w:t>, деятельность негосударственной охраны обеспечена законодательно и позволяет применять различные меры принуждения, вплоть до вооруженной защиты собственности.</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bCs/>
          <w:color w:val="000000"/>
          <w:sz w:val="24"/>
          <w:szCs w:val="24"/>
        </w:rPr>
        <w:t>В-четвертых</w:t>
      </w:r>
      <w:r w:rsidRPr="007817B4">
        <w:rPr>
          <w:rFonts w:ascii="Times New Roman" w:eastAsia="Times New Roman" w:hAnsi="Times New Roman" w:cs="Times New Roman"/>
          <w:color w:val="000000"/>
          <w:sz w:val="24"/>
          <w:szCs w:val="24"/>
        </w:rPr>
        <w:t xml:space="preserve">, являясь относительно самостоятельной, частная охранная деятельность находится под «патронажем» органов внутренних дел, которые реализуют нормотворческие, лицензионные, контрольные и </w:t>
      </w:r>
      <w:proofErr w:type="spellStart"/>
      <w:r w:rsidRPr="007817B4">
        <w:rPr>
          <w:rFonts w:ascii="Times New Roman" w:eastAsia="Times New Roman" w:hAnsi="Times New Roman" w:cs="Times New Roman"/>
          <w:color w:val="000000"/>
          <w:sz w:val="24"/>
          <w:szCs w:val="24"/>
        </w:rPr>
        <w:t>юрисдикционные</w:t>
      </w:r>
      <w:proofErr w:type="spellEnd"/>
      <w:r w:rsidRPr="007817B4">
        <w:rPr>
          <w:rFonts w:ascii="Times New Roman" w:eastAsia="Times New Roman" w:hAnsi="Times New Roman" w:cs="Times New Roman"/>
          <w:color w:val="000000"/>
          <w:sz w:val="24"/>
          <w:szCs w:val="24"/>
        </w:rPr>
        <w:t xml:space="preserve"> функции, и сами являются активными игроками на этом рынке. Фактически МВД имеет административный </w:t>
      </w:r>
      <w:proofErr w:type="gramStart"/>
      <w:r w:rsidRPr="007817B4">
        <w:rPr>
          <w:rFonts w:ascii="Times New Roman" w:eastAsia="Times New Roman" w:hAnsi="Times New Roman" w:cs="Times New Roman"/>
          <w:color w:val="000000"/>
          <w:sz w:val="24"/>
          <w:szCs w:val="24"/>
        </w:rPr>
        <w:t>ресурс</w:t>
      </w:r>
      <w:proofErr w:type="gramEnd"/>
      <w:r w:rsidRPr="007817B4">
        <w:rPr>
          <w:rFonts w:ascii="Times New Roman" w:eastAsia="Times New Roman" w:hAnsi="Times New Roman" w:cs="Times New Roman"/>
          <w:color w:val="000000"/>
          <w:sz w:val="24"/>
          <w:szCs w:val="24"/>
        </w:rPr>
        <w:t xml:space="preserve"> регулирующий рыночные отношения, что само по себе нонсенс и не имеет аналогов в мире.</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bCs/>
          <w:color w:val="000000"/>
          <w:sz w:val="24"/>
          <w:szCs w:val="24"/>
        </w:rPr>
        <w:t>В-пятых</w:t>
      </w:r>
      <w:r w:rsidRPr="007817B4">
        <w:rPr>
          <w:rFonts w:ascii="Times New Roman" w:eastAsia="Times New Roman" w:hAnsi="Times New Roman" w:cs="Times New Roman"/>
          <w:color w:val="000000"/>
          <w:sz w:val="24"/>
          <w:szCs w:val="24"/>
        </w:rPr>
        <w:t xml:space="preserve">, в структуре правовой основы частной охранной деятельности значительную долю занимают административно-правовые нормы, регулирующие различные аспекты реализации своего правового статуса, которые не всегда в полной мере </w:t>
      </w:r>
      <w:proofErr w:type="spellStart"/>
      <w:r w:rsidRPr="007817B4">
        <w:rPr>
          <w:rFonts w:ascii="Times New Roman" w:eastAsia="Times New Roman" w:hAnsi="Times New Roman" w:cs="Times New Roman"/>
          <w:color w:val="000000"/>
          <w:sz w:val="24"/>
          <w:szCs w:val="24"/>
        </w:rPr>
        <w:t>коррелируются</w:t>
      </w:r>
      <w:proofErr w:type="spellEnd"/>
      <w:r w:rsidRPr="007817B4">
        <w:rPr>
          <w:rFonts w:ascii="Times New Roman" w:eastAsia="Times New Roman" w:hAnsi="Times New Roman" w:cs="Times New Roman"/>
          <w:color w:val="000000"/>
          <w:sz w:val="24"/>
          <w:szCs w:val="24"/>
        </w:rPr>
        <w:t xml:space="preserve"> с законодательством Российской Федерации.</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color w:val="000000"/>
          <w:sz w:val="24"/>
          <w:szCs w:val="24"/>
        </w:rPr>
        <w:t>Являясь частной, коммерческой, частная охранная деятельность затрагивает одновременно и публичные отношения, так как ее целями являются не только извлечение прибыли, но и создание безопасных условий для существования и развития российского бизнеса, защиты прав и законных интересов клиентов, обеспечение правопорядка и безопасности в зонах ответственности конкретных охранных структур. Таким образом, позитивная направленность частной охранной деятельности споров не вызывает. Почти за 20 лет существования в Российской Федерации частной охранной деятельности ее нормативная основа претерпела существенные изменения.</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color w:val="000000"/>
          <w:sz w:val="24"/>
          <w:szCs w:val="24"/>
        </w:rPr>
        <w:t>Однако анализ состояния нормативно правовой базы позволяет заявить, что со стороны законодателя явно прослеживается крен в сторону запретов и ограничений, а также усиления ответственности охранных структур, что в итоге не позволяет частным охранным организациям в полном объеме эффективно реализовать свое общественно значимое предназначение.</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color w:val="000000"/>
          <w:sz w:val="24"/>
          <w:szCs w:val="24"/>
        </w:rPr>
        <w:t>Кроме того, многочисленные поправки, вносимые в законодательство, регулирующее частную охранную деятельность, вопросы административно-правового статуса субъектов частной охраны затрагивали лишь в части усиления государственного контроля в данной сфере.</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color w:val="000000"/>
          <w:sz w:val="24"/>
          <w:szCs w:val="24"/>
        </w:rPr>
        <w:t xml:space="preserve">Сложившиеся система разделения охранного сообщества на приближенных к МВД и «чужих», является главным тормозом развития охранного бизнеса. В центре и на местах сложились </w:t>
      </w:r>
      <w:proofErr w:type="spellStart"/>
      <w:r w:rsidRPr="007817B4">
        <w:rPr>
          <w:rFonts w:ascii="Times New Roman" w:eastAsia="Times New Roman" w:hAnsi="Times New Roman" w:cs="Times New Roman"/>
          <w:color w:val="000000"/>
          <w:sz w:val="24"/>
          <w:szCs w:val="24"/>
        </w:rPr>
        <w:t>квази</w:t>
      </w:r>
      <w:proofErr w:type="spellEnd"/>
      <w:r w:rsidRPr="007817B4">
        <w:rPr>
          <w:rFonts w:ascii="Times New Roman" w:eastAsia="Times New Roman" w:hAnsi="Times New Roman" w:cs="Times New Roman"/>
          <w:color w:val="000000"/>
          <w:sz w:val="24"/>
          <w:szCs w:val="24"/>
        </w:rPr>
        <w:t xml:space="preserve"> общественные организации, которые преследуя личные корыстные интересы, пытаются выступать от лица всего охранного сообщества. Нередко приходится сталкиваться с искажением основополагающего принципа коммерческой безопасности - </w:t>
      </w:r>
      <w:r w:rsidRPr="007817B4">
        <w:rPr>
          <w:rFonts w:ascii="Times New Roman" w:eastAsia="Times New Roman" w:hAnsi="Times New Roman" w:cs="Times New Roman"/>
          <w:bCs/>
          <w:color w:val="000000"/>
          <w:sz w:val="24"/>
          <w:szCs w:val="24"/>
        </w:rPr>
        <w:t xml:space="preserve">защита бизнеса это прерогатива собственника. </w:t>
      </w:r>
      <w:r w:rsidRPr="007817B4">
        <w:rPr>
          <w:rFonts w:ascii="Times New Roman" w:eastAsia="Times New Roman" w:hAnsi="Times New Roman" w:cs="Times New Roman"/>
          <w:color w:val="000000"/>
          <w:sz w:val="24"/>
          <w:szCs w:val="24"/>
        </w:rPr>
        <w:t xml:space="preserve">Например, как сообщил первый </w:t>
      </w:r>
      <w:proofErr w:type="spellStart"/>
      <w:r w:rsidRPr="007817B4">
        <w:rPr>
          <w:rFonts w:ascii="Times New Roman" w:eastAsia="Times New Roman" w:hAnsi="Times New Roman" w:cs="Times New Roman"/>
          <w:color w:val="000000"/>
          <w:sz w:val="24"/>
          <w:szCs w:val="24"/>
        </w:rPr>
        <w:t>замглавы</w:t>
      </w:r>
      <w:proofErr w:type="spellEnd"/>
      <w:r w:rsidRPr="007817B4">
        <w:rPr>
          <w:rFonts w:ascii="Times New Roman" w:eastAsia="Times New Roman" w:hAnsi="Times New Roman" w:cs="Times New Roman"/>
          <w:color w:val="000000"/>
          <w:sz w:val="24"/>
          <w:szCs w:val="24"/>
        </w:rPr>
        <w:t xml:space="preserve"> МВД РФ Александр </w:t>
      </w:r>
      <w:proofErr w:type="spellStart"/>
      <w:r w:rsidRPr="007817B4">
        <w:rPr>
          <w:rFonts w:ascii="Times New Roman" w:eastAsia="Times New Roman" w:hAnsi="Times New Roman" w:cs="Times New Roman"/>
          <w:color w:val="000000"/>
          <w:sz w:val="24"/>
          <w:szCs w:val="24"/>
        </w:rPr>
        <w:t>Горовой</w:t>
      </w:r>
      <w:proofErr w:type="spellEnd"/>
      <w:r w:rsidRPr="007817B4">
        <w:rPr>
          <w:rFonts w:ascii="Times New Roman" w:eastAsia="Times New Roman" w:hAnsi="Times New Roman" w:cs="Times New Roman"/>
          <w:color w:val="000000"/>
          <w:sz w:val="24"/>
          <w:szCs w:val="24"/>
        </w:rPr>
        <w:t xml:space="preserve"> на совещании руководителей подразделений вневедомственной охраны во Всероссийском институте повышения квалификации ведомства; «Мы сегодня идем к тому, чтобы создать общественную организацию или </w:t>
      </w:r>
      <w:proofErr w:type="spellStart"/>
      <w:r w:rsidRPr="007817B4">
        <w:rPr>
          <w:rFonts w:ascii="Times New Roman" w:eastAsia="Times New Roman" w:hAnsi="Times New Roman" w:cs="Times New Roman"/>
          <w:color w:val="000000"/>
          <w:sz w:val="24"/>
          <w:szCs w:val="24"/>
        </w:rPr>
        <w:t>саморегулируемую</w:t>
      </w:r>
      <w:proofErr w:type="spellEnd"/>
      <w:r w:rsidRPr="007817B4">
        <w:rPr>
          <w:rFonts w:ascii="Times New Roman" w:eastAsia="Times New Roman" w:hAnsi="Times New Roman" w:cs="Times New Roman"/>
          <w:color w:val="000000"/>
          <w:sz w:val="24"/>
          <w:szCs w:val="24"/>
        </w:rPr>
        <w:t xml:space="preserve"> общественную организацию, которая будет </w:t>
      </w:r>
      <w:proofErr w:type="gramStart"/>
      <w:r w:rsidRPr="007817B4">
        <w:rPr>
          <w:rFonts w:ascii="Times New Roman" w:eastAsia="Times New Roman" w:hAnsi="Times New Roman" w:cs="Times New Roman"/>
          <w:color w:val="000000"/>
          <w:sz w:val="24"/>
          <w:szCs w:val="24"/>
        </w:rPr>
        <w:t>заниматься</w:t>
      </w:r>
      <w:proofErr w:type="gramEnd"/>
      <w:r w:rsidRPr="007817B4">
        <w:rPr>
          <w:rFonts w:ascii="Times New Roman" w:eastAsia="Times New Roman" w:hAnsi="Times New Roman" w:cs="Times New Roman"/>
          <w:color w:val="000000"/>
          <w:sz w:val="24"/>
          <w:szCs w:val="24"/>
        </w:rPr>
        <w:t xml:space="preserve"> и работать с </w:t>
      </w:r>
      <w:proofErr w:type="spellStart"/>
      <w:r w:rsidRPr="007817B4">
        <w:rPr>
          <w:rFonts w:ascii="Times New Roman" w:eastAsia="Times New Roman" w:hAnsi="Times New Roman" w:cs="Times New Roman"/>
          <w:color w:val="000000"/>
          <w:sz w:val="24"/>
          <w:szCs w:val="24"/>
        </w:rPr>
        <w:t>ЧОПами</w:t>
      </w:r>
      <w:proofErr w:type="spellEnd"/>
      <w:r w:rsidRPr="007817B4">
        <w:rPr>
          <w:rFonts w:ascii="Times New Roman" w:eastAsia="Times New Roman" w:hAnsi="Times New Roman" w:cs="Times New Roman"/>
          <w:color w:val="000000"/>
          <w:sz w:val="24"/>
          <w:szCs w:val="24"/>
        </w:rPr>
        <w:t xml:space="preserve"> по всей стране. Вы должны максимально интегрироваться в этот процесс, - и далее "Мы должны работать с ними более плотно. Мы должны привлекать их активнее к охране общественного порядка при проведении крупных спортивных мероприятий", - добавил первый замминистра. По </w:t>
      </w:r>
      <w:proofErr w:type="gramStart"/>
      <w:r w:rsidRPr="007817B4">
        <w:rPr>
          <w:rFonts w:ascii="Times New Roman" w:eastAsia="Times New Roman" w:hAnsi="Times New Roman" w:cs="Times New Roman"/>
          <w:color w:val="000000"/>
          <w:sz w:val="24"/>
          <w:szCs w:val="24"/>
        </w:rPr>
        <w:t>сути</w:t>
      </w:r>
      <w:proofErr w:type="gramEnd"/>
      <w:r w:rsidRPr="007817B4">
        <w:rPr>
          <w:rFonts w:ascii="Times New Roman" w:eastAsia="Times New Roman" w:hAnsi="Times New Roman" w:cs="Times New Roman"/>
          <w:color w:val="000000"/>
          <w:sz w:val="24"/>
          <w:szCs w:val="24"/>
        </w:rPr>
        <w:t xml:space="preserve"> это заявление полностью противоречит статьям 5,6 Федерального закона от 19.05.1995 N 82-ФЗ "Об общественных объединениях», где конкретно сформулировано; </w:t>
      </w:r>
      <w:proofErr w:type="gramStart"/>
      <w:r w:rsidRPr="007817B4">
        <w:rPr>
          <w:rFonts w:ascii="Times New Roman" w:eastAsia="Times New Roman" w:hAnsi="Times New Roman" w:cs="Times New Roman"/>
          <w:color w:val="000000"/>
          <w:sz w:val="24"/>
          <w:szCs w:val="24"/>
        </w:rPr>
        <w:t>«</w:t>
      </w:r>
      <w:r w:rsidRPr="007817B4">
        <w:rPr>
          <w:rFonts w:ascii="Times New Roman" w:eastAsia="Times New Roman" w:hAnsi="Times New Roman" w:cs="Times New Roman"/>
          <w:bCs/>
          <w:i/>
          <w:iCs/>
          <w:color w:val="000000"/>
          <w:sz w:val="24"/>
          <w:szCs w:val="24"/>
        </w:rPr>
        <w:t>Под общественным объединением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w:t>
      </w:r>
      <w:r w:rsidRPr="007817B4">
        <w:rPr>
          <w:rFonts w:ascii="Times New Roman" w:eastAsia="Times New Roman" w:hAnsi="Times New Roman" w:cs="Times New Roman"/>
          <w:color w:val="000000"/>
          <w:sz w:val="24"/>
          <w:szCs w:val="24"/>
        </w:rPr>
        <w:t xml:space="preserve"> (далее - уставные цели)… </w:t>
      </w:r>
      <w:r w:rsidRPr="007817B4">
        <w:rPr>
          <w:rFonts w:ascii="Times New Roman" w:eastAsia="Times New Roman" w:hAnsi="Times New Roman" w:cs="Times New Roman"/>
          <w:bCs/>
          <w:i/>
          <w:iCs/>
          <w:color w:val="000000"/>
          <w:sz w:val="24"/>
          <w:szCs w:val="24"/>
        </w:rPr>
        <w:t xml:space="preserve">Учредителями </w:t>
      </w:r>
      <w:r w:rsidRPr="007817B4">
        <w:rPr>
          <w:rFonts w:ascii="Times New Roman" w:eastAsia="Times New Roman" w:hAnsi="Times New Roman" w:cs="Times New Roman"/>
          <w:bCs/>
          <w:i/>
          <w:iCs/>
          <w:color w:val="000000"/>
          <w:sz w:val="24"/>
          <w:szCs w:val="24"/>
        </w:rPr>
        <w:lastRenderedPageBreak/>
        <w:t>общественного объединения являются физические лица и юридические лица - общественные объединения, созвавшие съезд (конференцию) или общее собрание, на котором принимается устав общественного объединения, формируются его руководящие и контрольно-ревизионный органы»</w:t>
      </w:r>
      <w:r w:rsidRPr="007817B4">
        <w:rPr>
          <w:rFonts w:ascii="Times New Roman" w:eastAsia="Times New Roman" w:hAnsi="Times New Roman" w:cs="Times New Roman"/>
          <w:color w:val="000000"/>
          <w:sz w:val="24"/>
          <w:szCs w:val="24"/>
        </w:rPr>
        <w:t>.</w:t>
      </w:r>
      <w:proofErr w:type="gramEnd"/>
      <w:r w:rsidRPr="007817B4">
        <w:rPr>
          <w:rFonts w:ascii="Times New Roman" w:eastAsia="Times New Roman" w:hAnsi="Times New Roman" w:cs="Times New Roman"/>
          <w:color w:val="000000"/>
          <w:sz w:val="24"/>
          <w:szCs w:val="24"/>
        </w:rPr>
        <w:t xml:space="preserve"> Участие государственного органа исполнительной власти в создании общественного объединения на административной основе, попытка сохранить «придворных общественников» кормящихся с «барского стола». В этой связи мне вспоминается сюжет недавно показанного фильма «Ялта 45», когда вернувшийся из боя капитан контрразведчик Турок, ценою жизни своих друзей обеспечил встречу лидеров антигитлеровской коалиции, приглашается генералом </w:t>
      </w:r>
      <w:proofErr w:type="spellStart"/>
      <w:r w:rsidRPr="007817B4">
        <w:rPr>
          <w:rFonts w:ascii="Times New Roman" w:eastAsia="Times New Roman" w:hAnsi="Times New Roman" w:cs="Times New Roman"/>
          <w:color w:val="000000"/>
          <w:sz w:val="24"/>
          <w:szCs w:val="24"/>
        </w:rPr>
        <w:t>Власиком</w:t>
      </w:r>
      <w:proofErr w:type="spellEnd"/>
      <w:r w:rsidRPr="007817B4">
        <w:rPr>
          <w:rFonts w:ascii="Times New Roman" w:eastAsia="Times New Roman" w:hAnsi="Times New Roman" w:cs="Times New Roman"/>
          <w:color w:val="000000"/>
          <w:sz w:val="24"/>
          <w:szCs w:val="24"/>
        </w:rPr>
        <w:t xml:space="preserve"> в зал</w:t>
      </w:r>
      <w:r w:rsidR="006614E8">
        <w:rPr>
          <w:rFonts w:ascii="Times New Roman" w:eastAsia="Times New Roman" w:hAnsi="Times New Roman" w:cs="Times New Roman"/>
          <w:color w:val="000000"/>
          <w:sz w:val="24"/>
          <w:szCs w:val="24"/>
        </w:rPr>
        <w:t>,</w:t>
      </w:r>
      <w:r w:rsidRPr="007817B4">
        <w:rPr>
          <w:rFonts w:ascii="Times New Roman" w:eastAsia="Times New Roman" w:hAnsi="Times New Roman" w:cs="Times New Roman"/>
          <w:color w:val="000000"/>
          <w:sz w:val="24"/>
          <w:szCs w:val="24"/>
        </w:rPr>
        <w:t xml:space="preserve"> где обедают главы государств. Трудно передать чувства боевого офицера, которому предлагают остатки с «барского стола» и непонимание паркетного генерала, считающего эти «объедки» высшей наградой.</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color w:val="000000"/>
          <w:sz w:val="24"/>
          <w:szCs w:val="24"/>
        </w:rPr>
        <w:t>Пока мы не сформируем действительно общественную организацию из руководителей частных охранных организаций, а не придворных общественников, развитие отрасли будет оставаться под вопросом</w:t>
      </w:r>
      <w:proofErr w:type="gramStart"/>
      <w:r w:rsidRPr="007817B4">
        <w:rPr>
          <w:rFonts w:ascii="Times New Roman" w:eastAsia="Times New Roman" w:hAnsi="Times New Roman" w:cs="Times New Roman"/>
          <w:color w:val="000000"/>
          <w:sz w:val="24"/>
          <w:szCs w:val="24"/>
        </w:rPr>
        <w:t>..</w:t>
      </w:r>
      <w:proofErr w:type="gramEnd"/>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color w:val="000000"/>
          <w:sz w:val="24"/>
          <w:szCs w:val="24"/>
        </w:rPr>
        <w:t>Повышению эффективности частной охранной деятельности будет способствовать реализация государственно-частного партнерства между государством и представителями работников и работодателей, которая возможна только при наличии соответствующего административно-правового статуса этих субъектов, который должен соотноситься с позитивными целями и задачами, решаемыми частными охранными организациями в рамках осуществления своей деятельности.</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color w:val="000000"/>
          <w:sz w:val="24"/>
          <w:szCs w:val="24"/>
        </w:rPr>
        <w:t xml:space="preserve">В </w:t>
      </w:r>
      <w:proofErr w:type="gramStart"/>
      <w:r w:rsidRPr="007817B4">
        <w:rPr>
          <w:rFonts w:ascii="Times New Roman" w:eastAsia="Times New Roman" w:hAnsi="Times New Roman" w:cs="Times New Roman"/>
          <w:color w:val="000000"/>
          <w:sz w:val="24"/>
          <w:szCs w:val="24"/>
        </w:rPr>
        <w:t>связи</w:t>
      </w:r>
      <w:proofErr w:type="gramEnd"/>
      <w:r w:rsidRPr="007817B4">
        <w:rPr>
          <w:rFonts w:ascii="Times New Roman" w:eastAsia="Times New Roman" w:hAnsi="Times New Roman" w:cs="Times New Roman"/>
          <w:color w:val="000000"/>
          <w:sz w:val="24"/>
          <w:szCs w:val="24"/>
        </w:rPr>
        <w:t xml:space="preserve"> с чем необходимо пересмотреть государственную политику в отношении субъектов безопасности собственности (бизнеса) путем изменения системы, где приоритет будет отдан собственникам (физическим и юридическим лицам) посредством одновременного увеличения как полномочий и гарантий, так и ответственности за невыполнение взятых на себя обязательств.</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proofErr w:type="gramStart"/>
      <w:r w:rsidRPr="007817B4">
        <w:rPr>
          <w:rFonts w:ascii="Times New Roman" w:eastAsia="Times New Roman" w:hAnsi="Times New Roman" w:cs="Times New Roman"/>
          <w:color w:val="000000"/>
          <w:sz w:val="24"/>
          <w:szCs w:val="24"/>
        </w:rPr>
        <w:t>Объективность этого требования также становится очевидной в свете Указа Президента РФ "О Стратегии национальной безопасности Российской Федерации до 2020 года", в соответствии с которым для обеспечения национальной безопасности Российская Федерация, наряду с достижением основных приоритетов национальной безопасности, сосредоточивает свои усилия и ресурсы на приоритетах устойчивого развития путем совершенствования государственно-частного партнерства, что также способствует противодействию угрозам национальной безопасности в области повышения</w:t>
      </w:r>
      <w:proofErr w:type="gramEnd"/>
      <w:r w:rsidRPr="007817B4">
        <w:rPr>
          <w:rFonts w:ascii="Times New Roman" w:eastAsia="Times New Roman" w:hAnsi="Times New Roman" w:cs="Times New Roman"/>
          <w:color w:val="000000"/>
          <w:sz w:val="24"/>
          <w:szCs w:val="24"/>
        </w:rPr>
        <w:t xml:space="preserve"> качества жизни российских граждан.</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color w:val="000000"/>
          <w:sz w:val="24"/>
          <w:szCs w:val="24"/>
        </w:rPr>
        <w:t xml:space="preserve">Вместе с тем в интересах обеспечения экономической безопасности в среднесрочной перспективе необходимо сформировать систему научного и технологического прогнозирования и реализации результатов научных опытов, путем интеграции науки, образования и бизнеса. Решение этой важной задачи возможно только кадрами новой формации. Специалистам по безопасности бизнеса сегодня стало очевидно, что </w:t>
      </w:r>
      <w:r w:rsidRPr="007817B4">
        <w:rPr>
          <w:rFonts w:ascii="Times New Roman" w:eastAsia="Times New Roman" w:hAnsi="Times New Roman" w:cs="Times New Roman"/>
          <w:bCs/>
          <w:i/>
          <w:iCs/>
          <w:color w:val="000000"/>
          <w:sz w:val="24"/>
          <w:szCs w:val="24"/>
        </w:rPr>
        <w:t>персонал является как главным активом, так и главным источником угроз современного бизнеса</w:t>
      </w:r>
      <w:r w:rsidRPr="007817B4">
        <w:rPr>
          <w:rFonts w:ascii="Times New Roman" w:eastAsia="Times New Roman" w:hAnsi="Times New Roman" w:cs="Times New Roman"/>
          <w:color w:val="000000"/>
          <w:sz w:val="24"/>
          <w:szCs w:val="24"/>
        </w:rPr>
        <w:t>. Никакие технические средства не защитят компанию от халатности, саботажа, хищений со стороны персонала. Последние исследования показывают, что не просто воруют все, а главным вором стал ТОП менеджмент. Российское отделение ACFE (</w:t>
      </w:r>
      <w:proofErr w:type="spellStart"/>
      <w:r w:rsidRPr="007817B4">
        <w:rPr>
          <w:rFonts w:ascii="Times New Roman" w:eastAsia="Times New Roman" w:hAnsi="Times New Roman" w:cs="Times New Roman"/>
          <w:color w:val="000000"/>
          <w:sz w:val="24"/>
          <w:szCs w:val="24"/>
        </w:rPr>
        <w:t>Association</w:t>
      </w:r>
      <w:proofErr w:type="spellEnd"/>
      <w:r w:rsidRPr="007817B4">
        <w:rPr>
          <w:rFonts w:ascii="Times New Roman" w:eastAsia="Times New Roman" w:hAnsi="Times New Roman" w:cs="Times New Roman"/>
          <w:color w:val="000000"/>
          <w:sz w:val="24"/>
          <w:szCs w:val="24"/>
        </w:rPr>
        <w:t xml:space="preserve"> </w:t>
      </w:r>
      <w:proofErr w:type="spellStart"/>
      <w:r w:rsidRPr="007817B4">
        <w:rPr>
          <w:rFonts w:ascii="Times New Roman" w:eastAsia="Times New Roman" w:hAnsi="Times New Roman" w:cs="Times New Roman"/>
          <w:color w:val="000000"/>
          <w:sz w:val="24"/>
          <w:szCs w:val="24"/>
        </w:rPr>
        <w:t>of</w:t>
      </w:r>
      <w:proofErr w:type="spellEnd"/>
      <w:r w:rsidRPr="007817B4">
        <w:rPr>
          <w:rFonts w:ascii="Times New Roman" w:eastAsia="Times New Roman" w:hAnsi="Times New Roman" w:cs="Times New Roman"/>
          <w:color w:val="000000"/>
          <w:sz w:val="24"/>
          <w:szCs w:val="24"/>
        </w:rPr>
        <w:t xml:space="preserve"> </w:t>
      </w:r>
      <w:proofErr w:type="spellStart"/>
      <w:r w:rsidRPr="007817B4">
        <w:rPr>
          <w:rFonts w:ascii="Times New Roman" w:eastAsia="Times New Roman" w:hAnsi="Times New Roman" w:cs="Times New Roman"/>
          <w:color w:val="000000"/>
          <w:sz w:val="24"/>
          <w:szCs w:val="24"/>
        </w:rPr>
        <w:t>Certified</w:t>
      </w:r>
      <w:proofErr w:type="spellEnd"/>
      <w:r w:rsidRPr="007817B4">
        <w:rPr>
          <w:rFonts w:ascii="Times New Roman" w:eastAsia="Times New Roman" w:hAnsi="Times New Roman" w:cs="Times New Roman"/>
          <w:color w:val="000000"/>
          <w:sz w:val="24"/>
          <w:szCs w:val="24"/>
        </w:rPr>
        <w:t xml:space="preserve"> </w:t>
      </w:r>
      <w:proofErr w:type="spellStart"/>
      <w:r w:rsidRPr="007817B4">
        <w:rPr>
          <w:rFonts w:ascii="Times New Roman" w:eastAsia="Times New Roman" w:hAnsi="Times New Roman" w:cs="Times New Roman"/>
          <w:color w:val="000000"/>
          <w:sz w:val="24"/>
          <w:szCs w:val="24"/>
        </w:rPr>
        <w:t>Fraud</w:t>
      </w:r>
      <w:proofErr w:type="spellEnd"/>
      <w:r w:rsidRPr="007817B4">
        <w:rPr>
          <w:rFonts w:ascii="Times New Roman" w:eastAsia="Times New Roman" w:hAnsi="Times New Roman" w:cs="Times New Roman"/>
          <w:color w:val="000000"/>
          <w:sz w:val="24"/>
          <w:szCs w:val="24"/>
        </w:rPr>
        <w:t xml:space="preserve"> </w:t>
      </w:r>
      <w:proofErr w:type="spellStart"/>
      <w:r w:rsidRPr="007817B4">
        <w:rPr>
          <w:rFonts w:ascii="Times New Roman" w:eastAsia="Times New Roman" w:hAnsi="Times New Roman" w:cs="Times New Roman"/>
          <w:color w:val="000000"/>
          <w:sz w:val="24"/>
          <w:szCs w:val="24"/>
        </w:rPr>
        <w:t>Examiners</w:t>
      </w:r>
      <w:proofErr w:type="spellEnd"/>
      <w:r w:rsidRPr="007817B4">
        <w:rPr>
          <w:rFonts w:ascii="Times New Roman" w:eastAsia="Times New Roman" w:hAnsi="Times New Roman" w:cs="Times New Roman"/>
          <w:color w:val="000000"/>
          <w:sz w:val="24"/>
          <w:szCs w:val="24"/>
        </w:rPr>
        <w:t xml:space="preserve"> - международная организация, которая занимается борьбой с мошенничеством и преступлениями «белых воротничков»), в конце 2011 года провело исследование рисков безопасности бизнеса в России. В результате, наиболее </w:t>
      </w:r>
      <w:r w:rsidRPr="007817B4">
        <w:rPr>
          <w:rFonts w:ascii="Times New Roman" w:eastAsia="Times New Roman" w:hAnsi="Times New Roman" w:cs="Times New Roman"/>
          <w:color w:val="000000"/>
          <w:sz w:val="24"/>
          <w:szCs w:val="24"/>
          <w:u w:val="single"/>
        </w:rPr>
        <w:t>существенными угрозами и источниками потерь</w:t>
      </w:r>
      <w:r w:rsidRPr="007817B4">
        <w:rPr>
          <w:rFonts w:ascii="Times New Roman" w:eastAsia="Times New Roman" w:hAnsi="Times New Roman" w:cs="Times New Roman"/>
          <w:color w:val="000000"/>
          <w:sz w:val="24"/>
          <w:szCs w:val="24"/>
        </w:rPr>
        <w:t xml:space="preserve"> в Российском бизнесе, по мнению экспертов, являются </w:t>
      </w:r>
      <w:r w:rsidRPr="007817B4">
        <w:rPr>
          <w:rFonts w:ascii="Times New Roman" w:eastAsia="Times New Roman" w:hAnsi="Times New Roman" w:cs="Times New Roman"/>
          <w:bCs/>
          <w:i/>
          <w:iCs/>
          <w:color w:val="000000"/>
          <w:sz w:val="24"/>
          <w:szCs w:val="24"/>
        </w:rPr>
        <w:t xml:space="preserve">коммерческая коррупция </w:t>
      </w:r>
      <w:r w:rsidRPr="007817B4">
        <w:rPr>
          <w:rFonts w:ascii="Times New Roman" w:eastAsia="Times New Roman" w:hAnsi="Times New Roman" w:cs="Times New Roman"/>
          <w:i/>
          <w:iCs/>
          <w:color w:val="000000"/>
          <w:sz w:val="24"/>
          <w:szCs w:val="24"/>
        </w:rPr>
        <w:t xml:space="preserve">и </w:t>
      </w:r>
      <w:r w:rsidRPr="007817B4">
        <w:rPr>
          <w:rFonts w:ascii="Times New Roman" w:eastAsia="Times New Roman" w:hAnsi="Times New Roman" w:cs="Times New Roman"/>
          <w:bCs/>
          <w:i/>
          <w:iCs/>
          <w:color w:val="000000"/>
          <w:sz w:val="24"/>
          <w:szCs w:val="24"/>
        </w:rPr>
        <w:t>хищения со стороны высшего менеджмента</w:t>
      </w:r>
      <w:r w:rsidRPr="007817B4">
        <w:rPr>
          <w:rFonts w:ascii="Times New Roman" w:eastAsia="Times New Roman" w:hAnsi="Times New Roman" w:cs="Times New Roman"/>
          <w:i/>
          <w:iCs/>
          <w:color w:val="000000"/>
          <w:sz w:val="24"/>
          <w:szCs w:val="24"/>
        </w:rPr>
        <w:t>.</w:t>
      </w:r>
      <w:r w:rsidRPr="007817B4">
        <w:rPr>
          <w:rFonts w:ascii="Times New Roman" w:eastAsia="Times New Roman" w:hAnsi="Times New Roman" w:cs="Times New Roman"/>
          <w:color w:val="000000"/>
          <w:sz w:val="24"/>
          <w:szCs w:val="24"/>
        </w:rPr>
        <w:t xml:space="preserve"> В желтую зону попали угрозы: коррупция в отношениях с регуляторами, хищения со стороны служащих и менеджеров среднего уровня, информационная безопасность, отсутствие корпоративной культуры, </w:t>
      </w:r>
      <w:r w:rsidRPr="007817B4">
        <w:rPr>
          <w:rFonts w:ascii="Times New Roman" w:eastAsia="Times New Roman" w:hAnsi="Times New Roman" w:cs="Times New Roman"/>
          <w:color w:val="000000"/>
          <w:sz w:val="24"/>
          <w:szCs w:val="24"/>
        </w:rPr>
        <w:lastRenderedPageBreak/>
        <w:t xml:space="preserve">недобросовестная конкуренция и промышленный шпионаж. Эти угрозы создают </w:t>
      </w:r>
      <w:r w:rsidRPr="007817B4">
        <w:rPr>
          <w:rFonts w:ascii="Times New Roman" w:eastAsia="Times New Roman" w:hAnsi="Times New Roman" w:cs="Times New Roman"/>
          <w:color w:val="000000"/>
          <w:sz w:val="24"/>
          <w:szCs w:val="24"/>
          <w:u w:val="single"/>
        </w:rPr>
        <w:t>существенные потери для бизнеса</w:t>
      </w:r>
      <w:r w:rsidRPr="007817B4">
        <w:rPr>
          <w:rFonts w:ascii="Times New Roman" w:eastAsia="Times New Roman" w:hAnsi="Times New Roman" w:cs="Times New Roman"/>
          <w:color w:val="000000"/>
          <w:sz w:val="24"/>
          <w:szCs w:val="24"/>
        </w:rPr>
        <w:t>.</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color w:val="000000"/>
          <w:sz w:val="24"/>
          <w:szCs w:val="24"/>
        </w:rPr>
        <w:t xml:space="preserve">Одной из современных тенденций в обеспечении безопасности бизнеса является </w:t>
      </w:r>
      <w:r w:rsidRPr="007817B4">
        <w:rPr>
          <w:rFonts w:ascii="Times New Roman" w:eastAsia="Times New Roman" w:hAnsi="Times New Roman" w:cs="Times New Roman"/>
          <w:bCs/>
          <w:i/>
          <w:iCs/>
          <w:color w:val="000000"/>
          <w:sz w:val="24"/>
          <w:szCs w:val="24"/>
          <w:u w:val="single"/>
        </w:rPr>
        <w:t>обеспечение лояльности персонала</w:t>
      </w:r>
      <w:r w:rsidRPr="007817B4">
        <w:rPr>
          <w:rFonts w:ascii="Times New Roman" w:eastAsia="Times New Roman" w:hAnsi="Times New Roman" w:cs="Times New Roman"/>
          <w:color w:val="000000"/>
          <w:sz w:val="24"/>
          <w:szCs w:val="24"/>
        </w:rPr>
        <w:t xml:space="preserve"> через развитие корпоративной культуры. По оценкам экспертов, убытки компаний от собственных сотрудников порой достигают 90% от общего ущерба (никакие конкуренты, как правило, с этим злом не могут сравниться). Согласно данным ACFE, западные компании из-за мошенничества сотрудников теряют около 6% своего оборота (напомню, на Западе на деловую разведку рекомендуется тратить от 0,5 до 1,0% от оборота). Результаты исследований, проведенных в российских фирмах, дают примерно такие же если не еще более худшие результаты. Это неудивительно, так как на свою безопасность отечественные фирмы затрачивают мене 0,1% от оборота. И все же ситуация в Российском бизнесе меняется слишком медленно. В чем же причина?</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color w:val="000000"/>
          <w:sz w:val="24"/>
          <w:szCs w:val="24"/>
        </w:rPr>
        <w:t>Причина состоит в том, что мы пытаемся решать новые задачи старыми методами – выставлением охранника на пост охраны, пресечение попыток выноса имущества работниками и гражданами, при этом претендует на лидирующее положение.</w:t>
      </w:r>
    </w:p>
    <w:p w:rsidR="00A214A4" w:rsidRPr="007817B4" w:rsidRDefault="00A214A4" w:rsidP="007817B4">
      <w:pPr>
        <w:spacing w:after="0" w:line="240" w:lineRule="auto"/>
        <w:ind w:firstLine="709"/>
        <w:jc w:val="both"/>
        <w:rPr>
          <w:rFonts w:ascii="Times New Roman" w:eastAsia="Times New Roman" w:hAnsi="Times New Roman" w:cs="Times New Roman"/>
          <w:color w:val="000000"/>
          <w:sz w:val="24"/>
          <w:szCs w:val="24"/>
        </w:rPr>
      </w:pPr>
      <w:r w:rsidRPr="007817B4">
        <w:rPr>
          <w:rFonts w:ascii="Times New Roman" w:eastAsia="Times New Roman" w:hAnsi="Times New Roman" w:cs="Times New Roman"/>
          <w:bCs/>
          <w:color w:val="000000"/>
          <w:sz w:val="24"/>
          <w:szCs w:val="24"/>
        </w:rPr>
        <w:t xml:space="preserve">Большинство специалистов </w:t>
      </w:r>
      <w:proofErr w:type="gramStart"/>
      <w:r w:rsidRPr="007817B4">
        <w:rPr>
          <w:rFonts w:ascii="Times New Roman" w:eastAsia="Times New Roman" w:hAnsi="Times New Roman" w:cs="Times New Roman"/>
          <w:bCs/>
          <w:color w:val="000000"/>
          <w:sz w:val="24"/>
          <w:szCs w:val="24"/>
        </w:rPr>
        <w:t>единодушны</w:t>
      </w:r>
      <w:proofErr w:type="gramEnd"/>
      <w:r w:rsidRPr="007817B4">
        <w:rPr>
          <w:rFonts w:ascii="Times New Roman" w:eastAsia="Times New Roman" w:hAnsi="Times New Roman" w:cs="Times New Roman"/>
          <w:bCs/>
          <w:color w:val="000000"/>
          <w:sz w:val="24"/>
          <w:szCs w:val="24"/>
        </w:rPr>
        <w:t xml:space="preserve"> во мнении, что упор нужно делать на профилактику, а не на выявление и раскрытие уже свершившихся правонарушений.</w:t>
      </w:r>
    </w:p>
    <w:p w:rsidR="00242002" w:rsidRPr="007817B4" w:rsidRDefault="00242002" w:rsidP="007817B4">
      <w:pPr>
        <w:spacing w:before="240" w:after="240" w:line="240" w:lineRule="auto"/>
        <w:ind w:firstLine="709"/>
        <w:jc w:val="both"/>
        <w:outlineLvl w:val="3"/>
        <w:rPr>
          <w:rFonts w:ascii="Times New Roman" w:eastAsia="Times New Roman" w:hAnsi="Times New Roman" w:cs="Times New Roman"/>
          <w:bCs/>
          <w:sz w:val="24"/>
          <w:szCs w:val="24"/>
        </w:rPr>
      </w:pPr>
      <w:r w:rsidRPr="007817B4">
        <w:rPr>
          <w:rFonts w:ascii="Times New Roman" w:eastAsia="Times New Roman" w:hAnsi="Times New Roman" w:cs="Times New Roman"/>
          <w:bCs/>
          <w:sz w:val="24"/>
          <w:szCs w:val="24"/>
        </w:rPr>
        <w:t xml:space="preserve">Каждому думающему </w:t>
      </w:r>
      <w:proofErr w:type="gramStart"/>
      <w:r w:rsidRPr="007817B4">
        <w:rPr>
          <w:rFonts w:ascii="Times New Roman" w:eastAsia="Times New Roman" w:hAnsi="Times New Roman" w:cs="Times New Roman"/>
          <w:bCs/>
          <w:sz w:val="24"/>
          <w:szCs w:val="24"/>
        </w:rPr>
        <w:t>руководителю</w:t>
      </w:r>
      <w:proofErr w:type="gramEnd"/>
      <w:r w:rsidRPr="007817B4">
        <w:rPr>
          <w:rFonts w:ascii="Times New Roman" w:eastAsia="Times New Roman" w:hAnsi="Times New Roman" w:cs="Times New Roman"/>
          <w:bCs/>
          <w:sz w:val="24"/>
          <w:szCs w:val="24"/>
        </w:rPr>
        <w:t xml:space="preserve"> всегда будет интересно посмотреть на себя и свою компанию со стороны и определить на </w:t>
      </w:r>
      <w:proofErr w:type="gramStart"/>
      <w:r w:rsidRPr="007817B4">
        <w:rPr>
          <w:rFonts w:ascii="Times New Roman" w:eastAsia="Times New Roman" w:hAnsi="Times New Roman" w:cs="Times New Roman"/>
          <w:bCs/>
          <w:sz w:val="24"/>
          <w:szCs w:val="24"/>
        </w:rPr>
        <w:t>каком</w:t>
      </w:r>
      <w:proofErr w:type="gramEnd"/>
      <w:r w:rsidRPr="007817B4">
        <w:rPr>
          <w:rFonts w:ascii="Times New Roman" w:eastAsia="Times New Roman" w:hAnsi="Times New Roman" w:cs="Times New Roman"/>
          <w:bCs/>
          <w:sz w:val="24"/>
          <w:szCs w:val="24"/>
        </w:rPr>
        <w:t xml:space="preserve"> этапе развития находиться его бизнес. Любое предприятие всегда проходит на этапе своего жизненного цикла ряд ключевых этапов развития. Понимание своего места под солнцем в условиях сложившейся конкурентной среды, законодательной базы (которая вынуждает идти по пути легализации бизнеса) очень важно для нормального функционирования предприятия. Большинство охранных фирм в настоящее время уже столкнулось с данными факторами. Часть из них, не выдержав прессинга, разорилось, у других </w:t>
      </w:r>
      <w:proofErr w:type="spellStart"/>
      <w:r w:rsidRPr="007817B4">
        <w:rPr>
          <w:rFonts w:ascii="Times New Roman" w:eastAsia="Times New Roman" w:hAnsi="Times New Roman" w:cs="Times New Roman"/>
          <w:bCs/>
          <w:sz w:val="24"/>
          <w:szCs w:val="24"/>
        </w:rPr>
        <w:t>ЧОПов</w:t>
      </w:r>
      <w:proofErr w:type="spellEnd"/>
      <w:r w:rsidRPr="007817B4">
        <w:rPr>
          <w:rFonts w:ascii="Times New Roman" w:eastAsia="Times New Roman" w:hAnsi="Times New Roman" w:cs="Times New Roman"/>
          <w:bCs/>
          <w:sz w:val="24"/>
          <w:szCs w:val="24"/>
        </w:rPr>
        <w:t xml:space="preserve"> данные тенденции привели к существенному снижению прибыльности. В </w:t>
      </w:r>
      <w:proofErr w:type="gramStart"/>
      <w:r w:rsidRPr="007817B4">
        <w:rPr>
          <w:rFonts w:ascii="Times New Roman" w:eastAsia="Times New Roman" w:hAnsi="Times New Roman" w:cs="Times New Roman"/>
          <w:bCs/>
          <w:sz w:val="24"/>
          <w:szCs w:val="24"/>
        </w:rPr>
        <w:t>связи</w:t>
      </w:r>
      <w:proofErr w:type="gramEnd"/>
      <w:r w:rsidRPr="007817B4">
        <w:rPr>
          <w:rFonts w:ascii="Times New Roman" w:eastAsia="Times New Roman" w:hAnsi="Times New Roman" w:cs="Times New Roman"/>
          <w:bCs/>
          <w:sz w:val="24"/>
          <w:szCs w:val="24"/>
        </w:rPr>
        <w:t xml:space="preserve"> с чем охранные фирмы были вынуждены становиться на путь необходимости изыскания внутренних резервов для удержания занятых ранее позиций с надеждой на дальнейшее развитие компании в сегменте рынка охранных услуг и безопасности.</w:t>
      </w:r>
    </w:p>
    <w:p w:rsidR="00242002" w:rsidRPr="007817B4" w:rsidRDefault="00242002" w:rsidP="007817B4">
      <w:pPr>
        <w:spacing w:before="240" w:after="240" w:line="240" w:lineRule="auto"/>
        <w:ind w:firstLine="709"/>
        <w:jc w:val="both"/>
        <w:rPr>
          <w:rFonts w:ascii="Times New Roman" w:eastAsia="Times New Roman" w:hAnsi="Times New Roman" w:cs="Times New Roman"/>
          <w:sz w:val="24"/>
          <w:szCs w:val="24"/>
        </w:rPr>
      </w:pPr>
      <w:r w:rsidRPr="007817B4">
        <w:rPr>
          <w:rFonts w:ascii="Times New Roman" w:eastAsia="Times New Roman" w:hAnsi="Times New Roman" w:cs="Times New Roman"/>
          <w:sz w:val="24"/>
          <w:szCs w:val="24"/>
        </w:rPr>
        <w:t xml:space="preserve">Для того чтобы как говориться "Не попасть в вагон для не курящих" частным </w:t>
      </w:r>
      <w:proofErr w:type="gramStart"/>
      <w:r w:rsidRPr="007817B4">
        <w:rPr>
          <w:rFonts w:ascii="Times New Roman" w:eastAsia="Times New Roman" w:hAnsi="Times New Roman" w:cs="Times New Roman"/>
          <w:sz w:val="24"/>
          <w:szCs w:val="24"/>
        </w:rPr>
        <w:t>охранными</w:t>
      </w:r>
      <w:proofErr w:type="gramEnd"/>
      <w:r w:rsidRPr="007817B4">
        <w:rPr>
          <w:rFonts w:ascii="Times New Roman" w:eastAsia="Times New Roman" w:hAnsi="Times New Roman" w:cs="Times New Roman"/>
          <w:sz w:val="24"/>
          <w:szCs w:val="24"/>
        </w:rPr>
        <w:t xml:space="preserve"> предприятиям необходимо решать ряд задач по выживанию, а именно: разрабатывать эффективные стратегии, оптимизировать организационную структуру, проводить экспертизу бизнес-планов и проектов, осуществлять ревизию плана маркетинга.</w:t>
      </w:r>
    </w:p>
    <w:p w:rsidR="00242002" w:rsidRPr="007817B4" w:rsidRDefault="00242002" w:rsidP="007817B4">
      <w:pPr>
        <w:spacing w:before="240" w:after="240" w:line="240" w:lineRule="auto"/>
        <w:ind w:firstLine="709"/>
        <w:jc w:val="both"/>
        <w:rPr>
          <w:rFonts w:ascii="Times New Roman" w:eastAsia="Times New Roman" w:hAnsi="Times New Roman" w:cs="Times New Roman"/>
          <w:sz w:val="24"/>
          <w:szCs w:val="24"/>
        </w:rPr>
      </w:pPr>
      <w:r w:rsidRPr="007817B4">
        <w:rPr>
          <w:rFonts w:ascii="Times New Roman" w:eastAsia="Times New Roman" w:hAnsi="Times New Roman" w:cs="Times New Roman"/>
          <w:sz w:val="24"/>
          <w:szCs w:val="24"/>
        </w:rPr>
        <w:t>Нашей целью является знакомство читателя с классификацией возможных пяти этапов развития его компании для правильного определения сути существования его охранной фирмы, долгосрочных и краткосрочных целей и путей их достижения.</w:t>
      </w:r>
    </w:p>
    <w:p w:rsidR="00242002" w:rsidRPr="007817B4" w:rsidRDefault="00242002" w:rsidP="007817B4">
      <w:pPr>
        <w:spacing w:before="240" w:after="240" w:line="240" w:lineRule="auto"/>
        <w:ind w:firstLine="709"/>
        <w:jc w:val="both"/>
        <w:rPr>
          <w:rFonts w:ascii="Times New Roman" w:eastAsia="Times New Roman" w:hAnsi="Times New Roman" w:cs="Times New Roman"/>
          <w:sz w:val="24"/>
          <w:szCs w:val="24"/>
        </w:rPr>
      </w:pPr>
      <w:r w:rsidRPr="007817B4">
        <w:rPr>
          <w:rFonts w:ascii="Times New Roman" w:eastAsia="Times New Roman" w:hAnsi="Times New Roman" w:cs="Times New Roman"/>
          <w:sz w:val="24"/>
          <w:szCs w:val="24"/>
        </w:rPr>
        <w:t xml:space="preserve">ПЕРВЫЙ ЭТАП: Компания только что создалась, все сотрудники администрации, часть из которых еще является и учредителями, болеют за дело, активно работают, бережно относятся к клиентам, искренне радуются каждому новому заработку. На этой стадии, конфликты, являются большой редкостью. Получаемая прибыль небольшая </w:t>
      </w:r>
      <w:proofErr w:type="gramStart"/>
      <w:r w:rsidRPr="007817B4">
        <w:rPr>
          <w:rFonts w:ascii="Times New Roman" w:eastAsia="Times New Roman" w:hAnsi="Times New Roman" w:cs="Times New Roman"/>
          <w:sz w:val="24"/>
          <w:szCs w:val="24"/>
        </w:rPr>
        <w:t>и</w:t>
      </w:r>
      <w:proofErr w:type="gramEnd"/>
      <w:r w:rsidRPr="007817B4">
        <w:rPr>
          <w:rFonts w:ascii="Times New Roman" w:eastAsia="Times New Roman" w:hAnsi="Times New Roman" w:cs="Times New Roman"/>
          <w:sz w:val="24"/>
          <w:szCs w:val="24"/>
        </w:rPr>
        <w:t xml:space="preserve"> как правило она вся целиком в</w:t>
      </w:r>
      <w:r w:rsidR="007817B4">
        <w:rPr>
          <w:rFonts w:ascii="Times New Roman" w:eastAsia="Times New Roman" w:hAnsi="Times New Roman" w:cs="Times New Roman"/>
          <w:sz w:val="24"/>
          <w:szCs w:val="24"/>
        </w:rPr>
        <w:t>к</w:t>
      </w:r>
      <w:r w:rsidRPr="007817B4">
        <w:rPr>
          <w:rFonts w:ascii="Times New Roman" w:eastAsia="Times New Roman" w:hAnsi="Times New Roman" w:cs="Times New Roman"/>
          <w:sz w:val="24"/>
          <w:szCs w:val="24"/>
        </w:rPr>
        <w:t>ла</w:t>
      </w:r>
      <w:r w:rsidR="007817B4">
        <w:rPr>
          <w:rFonts w:ascii="Times New Roman" w:eastAsia="Times New Roman" w:hAnsi="Times New Roman" w:cs="Times New Roman"/>
          <w:sz w:val="24"/>
          <w:szCs w:val="24"/>
        </w:rPr>
        <w:t>ды</w:t>
      </w:r>
      <w:r w:rsidRPr="007817B4">
        <w:rPr>
          <w:rFonts w:ascii="Times New Roman" w:eastAsia="Times New Roman" w:hAnsi="Times New Roman" w:cs="Times New Roman"/>
          <w:sz w:val="24"/>
          <w:szCs w:val="24"/>
        </w:rPr>
        <w:t>вается в развитие бизнеса. Окончание данного этапа сопровождается тем фактом, что охранное предприятие начинает набирать дополнительных наемных работников администрации.</w:t>
      </w:r>
    </w:p>
    <w:p w:rsidR="00242002" w:rsidRPr="007817B4" w:rsidRDefault="00242002" w:rsidP="007817B4">
      <w:pPr>
        <w:spacing w:before="240" w:after="240" w:line="240" w:lineRule="auto"/>
        <w:ind w:firstLine="709"/>
        <w:jc w:val="both"/>
        <w:rPr>
          <w:rFonts w:ascii="Times New Roman" w:eastAsia="Times New Roman" w:hAnsi="Times New Roman" w:cs="Times New Roman"/>
          <w:sz w:val="24"/>
          <w:szCs w:val="24"/>
        </w:rPr>
      </w:pPr>
      <w:r w:rsidRPr="007817B4">
        <w:rPr>
          <w:rFonts w:ascii="Times New Roman" w:eastAsia="Times New Roman" w:hAnsi="Times New Roman" w:cs="Times New Roman"/>
          <w:sz w:val="24"/>
          <w:szCs w:val="24"/>
        </w:rPr>
        <w:t xml:space="preserve">ВТОРОЙ ЭТАП: Здесь происходит разделение персонала на "Старую гвардию", которая придерживается правил первого этапа и "Новых сотрудников", которым чужд принятый в компании корпоративный "дух". Как </w:t>
      </w:r>
      <w:proofErr w:type="gramStart"/>
      <w:r w:rsidRPr="007817B4">
        <w:rPr>
          <w:rFonts w:ascii="Times New Roman" w:eastAsia="Times New Roman" w:hAnsi="Times New Roman" w:cs="Times New Roman"/>
          <w:sz w:val="24"/>
          <w:szCs w:val="24"/>
        </w:rPr>
        <w:t>правило</w:t>
      </w:r>
      <w:proofErr w:type="gramEnd"/>
      <w:r w:rsidRPr="007817B4">
        <w:rPr>
          <w:rFonts w:ascii="Times New Roman" w:eastAsia="Times New Roman" w:hAnsi="Times New Roman" w:cs="Times New Roman"/>
          <w:sz w:val="24"/>
          <w:szCs w:val="24"/>
        </w:rPr>
        <w:t xml:space="preserve"> новые кадры приходят в </w:t>
      </w:r>
      <w:r w:rsidRPr="007817B4">
        <w:rPr>
          <w:rFonts w:ascii="Times New Roman" w:eastAsia="Times New Roman" w:hAnsi="Times New Roman" w:cs="Times New Roman"/>
          <w:sz w:val="24"/>
          <w:szCs w:val="24"/>
        </w:rPr>
        <w:lastRenderedPageBreak/>
        <w:t xml:space="preserve">компанию для решения в первую очередь своих собственных проблем. Новичков редко интересуют интересы и проблемы охранной фирмы, в лучшем случае новых сотрудников беспокоят такие проблемы в последнюю очередь. Извините за банальность, но для такого персонала истинно важны только две вещи: "сколько времени осталось до зарплаты?" и "когда повысят заработную плату?" Вместе с тем, в редких случаях кое-кто из новичков, все-таки умудряется прорваться в "костяк старой администрации" охранной фирмы за счет инициативы и личных качеств, </w:t>
      </w:r>
      <w:proofErr w:type="gramStart"/>
      <w:r w:rsidRPr="007817B4">
        <w:rPr>
          <w:rFonts w:ascii="Times New Roman" w:eastAsia="Times New Roman" w:hAnsi="Times New Roman" w:cs="Times New Roman"/>
          <w:sz w:val="24"/>
          <w:szCs w:val="24"/>
        </w:rPr>
        <w:t>но</w:t>
      </w:r>
      <w:proofErr w:type="gramEnd"/>
      <w:r w:rsidRPr="007817B4">
        <w:rPr>
          <w:rFonts w:ascii="Times New Roman" w:eastAsia="Times New Roman" w:hAnsi="Times New Roman" w:cs="Times New Roman"/>
          <w:sz w:val="24"/>
          <w:szCs w:val="24"/>
        </w:rPr>
        <w:t xml:space="preserve"> на сколько это может быть искренним желанием жить интересами компании - всегда стоит под вопросом. На этом периоде многие частные охранные предприятия </w:t>
      </w:r>
      <w:proofErr w:type="gramStart"/>
      <w:r w:rsidRPr="007817B4">
        <w:rPr>
          <w:rFonts w:ascii="Times New Roman" w:eastAsia="Times New Roman" w:hAnsi="Times New Roman" w:cs="Times New Roman"/>
          <w:sz w:val="24"/>
          <w:szCs w:val="24"/>
        </w:rPr>
        <w:t>по долгу</w:t>
      </w:r>
      <w:proofErr w:type="gramEnd"/>
      <w:r w:rsidRPr="007817B4">
        <w:rPr>
          <w:rFonts w:ascii="Times New Roman" w:eastAsia="Times New Roman" w:hAnsi="Times New Roman" w:cs="Times New Roman"/>
          <w:sz w:val="24"/>
          <w:szCs w:val="24"/>
        </w:rPr>
        <w:t xml:space="preserve"> </w:t>
      </w:r>
      <w:proofErr w:type="spellStart"/>
      <w:r w:rsidRPr="007817B4">
        <w:rPr>
          <w:rFonts w:ascii="Times New Roman" w:eastAsia="Times New Roman" w:hAnsi="Times New Roman" w:cs="Times New Roman"/>
          <w:sz w:val="24"/>
          <w:szCs w:val="24"/>
        </w:rPr>
        <w:t>застряют</w:t>
      </w:r>
      <w:proofErr w:type="spellEnd"/>
      <w:r w:rsidRPr="007817B4">
        <w:rPr>
          <w:rFonts w:ascii="Times New Roman" w:eastAsia="Times New Roman" w:hAnsi="Times New Roman" w:cs="Times New Roman"/>
          <w:sz w:val="24"/>
          <w:szCs w:val="24"/>
        </w:rPr>
        <w:t xml:space="preserve"> во времени. Здесь также как и в первом этапе мало </w:t>
      </w:r>
      <w:proofErr w:type="gramStart"/>
      <w:r w:rsidRPr="007817B4">
        <w:rPr>
          <w:rFonts w:ascii="Times New Roman" w:eastAsia="Times New Roman" w:hAnsi="Times New Roman" w:cs="Times New Roman"/>
          <w:sz w:val="24"/>
          <w:szCs w:val="24"/>
        </w:rPr>
        <w:t>увольнений</w:t>
      </w:r>
      <w:proofErr w:type="gramEnd"/>
      <w:r w:rsidRPr="007817B4">
        <w:rPr>
          <w:rFonts w:ascii="Times New Roman" w:eastAsia="Times New Roman" w:hAnsi="Times New Roman" w:cs="Times New Roman"/>
          <w:sz w:val="24"/>
          <w:szCs w:val="24"/>
        </w:rPr>
        <w:t xml:space="preserve"> но прибыль уже более стабильна. В данном случае клиентам все еще много </w:t>
      </w:r>
      <w:proofErr w:type="gramStart"/>
      <w:r w:rsidRPr="007817B4">
        <w:rPr>
          <w:rFonts w:ascii="Times New Roman" w:eastAsia="Times New Roman" w:hAnsi="Times New Roman" w:cs="Times New Roman"/>
          <w:sz w:val="24"/>
          <w:szCs w:val="24"/>
        </w:rPr>
        <w:t>уделяется внимание их продолжают</w:t>
      </w:r>
      <w:proofErr w:type="gramEnd"/>
      <w:r w:rsidRPr="007817B4">
        <w:rPr>
          <w:rFonts w:ascii="Times New Roman" w:eastAsia="Times New Roman" w:hAnsi="Times New Roman" w:cs="Times New Roman"/>
          <w:sz w:val="24"/>
          <w:szCs w:val="24"/>
        </w:rPr>
        <w:t xml:space="preserve"> любить и лелеять.</w:t>
      </w:r>
    </w:p>
    <w:p w:rsidR="00242002" w:rsidRPr="007817B4" w:rsidRDefault="00242002" w:rsidP="007817B4">
      <w:pPr>
        <w:spacing w:before="240" w:after="240" w:line="240" w:lineRule="auto"/>
        <w:ind w:firstLine="709"/>
        <w:jc w:val="both"/>
        <w:rPr>
          <w:rFonts w:ascii="Times New Roman" w:eastAsia="Times New Roman" w:hAnsi="Times New Roman" w:cs="Times New Roman"/>
          <w:sz w:val="24"/>
          <w:szCs w:val="24"/>
        </w:rPr>
      </w:pPr>
      <w:r w:rsidRPr="007817B4">
        <w:rPr>
          <w:rFonts w:ascii="Times New Roman" w:eastAsia="Times New Roman" w:hAnsi="Times New Roman" w:cs="Times New Roman"/>
          <w:sz w:val="24"/>
          <w:szCs w:val="24"/>
        </w:rPr>
        <w:t xml:space="preserve">ТРЕТИЙ ЭТАП: Юность и отрочество уже позади старой гвардией охранной фирмы уже создана работоспособная бизнес-модель управления охранной компанией. В такой охранной организации "новичков" уже гораздо больше чем "стариков". </w:t>
      </w:r>
      <w:proofErr w:type="spellStart"/>
      <w:proofErr w:type="gramStart"/>
      <w:r w:rsidRPr="007817B4">
        <w:rPr>
          <w:rFonts w:ascii="Times New Roman" w:eastAsia="Times New Roman" w:hAnsi="Times New Roman" w:cs="Times New Roman"/>
          <w:sz w:val="24"/>
          <w:szCs w:val="24"/>
        </w:rPr>
        <w:t>Топ-менеджментом</w:t>
      </w:r>
      <w:proofErr w:type="spellEnd"/>
      <w:proofErr w:type="gramEnd"/>
      <w:r w:rsidRPr="007817B4">
        <w:rPr>
          <w:rFonts w:ascii="Times New Roman" w:eastAsia="Times New Roman" w:hAnsi="Times New Roman" w:cs="Times New Roman"/>
          <w:sz w:val="24"/>
          <w:szCs w:val="24"/>
        </w:rPr>
        <w:t xml:space="preserve"> осуществляются попытки сплотить коллектив проводя специальные тренинги, корпоративные вечеринки и выезды на природу. </w:t>
      </w:r>
      <w:proofErr w:type="gramStart"/>
      <w:r w:rsidRPr="007817B4">
        <w:rPr>
          <w:rFonts w:ascii="Times New Roman" w:eastAsia="Times New Roman" w:hAnsi="Times New Roman" w:cs="Times New Roman"/>
          <w:sz w:val="24"/>
          <w:szCs w:val="24"/>
        </w:rPr>
        <w:t xml:space="preserve">Со стороны все выглядит вполне прилично и солидно: </w:t>
      </w:r>
      <w:hyperlink r:id="rId6" w:history="1">
        <w:r w:rsidRPr="007817B4">
          <w:rPr>
            <w:rFonts w:ascii="Times New Roman" w:eastAsia="Times New Roman" w:hAnsi="Times New Roman" w:cs="Times New Roman"/>
            <w:sz w:val="24"/>
            <w:szCs w:val="24"/>
          </w:rPr>
          <w:t>руководство</w:t>
        </w:r>
      </w:hyperlink>
      <w:r w:rsidRPr="007817B4">
        <w:rPr>
          <w:rFonts w:ascii="Times New Roman" w:eastAsia="Times New Roman" w:hAnsi="Times New Roman" w:cs="Times New Roman"/>
          <w:sz w:val="24"/>
          <w:szCs w:val="24"/>
        </w:rPr>
        <w:t xml:space="preserve"> говорит тосты и правильные слова, а с премиального фонд исправно выплачиваются соответствующие бонусы.</w:t>
      </w:r>
      <w:proofErr w:type="gramEnd"/>
      <w:r w:rsidRPr="007817B4">
        <w:rPr>
          <w:rFonts w:ascii="Times New Roman" w:eastAsia="Times New Roman" w:hAnsi="Times New Roman" w:cs="Times New Roman"/>
          <w:sz w:val="24"/>
          <w:szCs w:val="24"/>
        </w:rPr>
        <w:t xml:space="preserve"> Тем не менее в коллективе назревает напряженная обстановка из-за начавшейся карьерной конкуренции за дележ портфелей. Происходят реорганизации и на руководящие должности приходят новые руководители, которые стремятся подмять под себя весь персонал отдела протянуть туда своих людей за счет увольнения "старых кадров". Здесь явно прослеживается отток "старой гвардии", которые вынуждены уходить к конкурентам в другие компании. Вместе с тем в некоторой мере это еще происходит и потому, что уровень компетенции некоторых сотрудников со "старой гвардии" уже не удовлетворяет потребностям динамично развивающейся охранной компании (как </w:t>
      </w:r>
      <w:proofErr w:type="gramStart"/>
      <w:r w:rsidRPr="007817B4">
        <w:rPr>
          <w:rFonts w:ascii="Times New Roman" w:eastAsia="Times New Roman" w:hAnsi="Times New Roman" w:cs="Times New Roman"/>
          <w:sz w:val="24"/>
          <w:szCs w:val="24"/>
        </w:rPr>
        <w:t xml:space="preserve">говориться </w:t>
      </w:r>
      <w:hyperlink r:id="rId7" w:history="1">
        <w:r w:rsidRPr="007817B4">
          <w:rPr>
            <w:rFonts w:ascii="Times New Roman" w:eastAsia="Times New Roman" w:hAnsi="Times New Roman" w:cs="Times New Roman"/>
            <w:sz w:val="24"/>
            <w:szCs w:val="24"/>
          </w:rPr>
          <w:t>организация</w:t>
        </w:r>
      </w:hyperlink>
      <w:r w:rsidRPr="007817B4">
        <w:rPr>
          <w:rFonts w:ascii="Times New Roman" w:eastAsia="Times New Roman" w:hAnsi="Times New Roman" w:cs="Times New Roman"/>
          <w:sz w:val="24"/>
          <w:szCs w:val="24"/>
        </w:rPr>
        <w:t xml:space="preserve"> переросла</w:t>
      </w:r>
      <w:proofErr w:type="gramEnd"/>
      <w:r w:rsidRPr="007817B4">
        <w:rPr>
          <w:rFonts w:ascii="Times New Roman" w:eastAsia="Times New Roman" w:hAnsi="Times New Roman" w:cs="Times New Roman"/>
          <w:sz w:val="24"/>
          <w:szCs w:val="24"/>
        </w:rPr>
        <w:t xml:space="preserve"> сотрудника). К </w:t>
      </w:r>
      <w:proofErr w:type="gramStart"/>
      <w:r w:rsidRPr="007817B4">
        <w:rPr>
          <w:rFonts w:ascii="Times New Roman" w:eastAsia="Times New Roman" w:hAnsi="Times New Roman" w:cs="Times New Roman"/>
          <w:sz w:val="24"/>
          <w:szCs w:val="24"/>
        </w:rPr>
        <w:t>сожалению</w:t>
      </w:r>
      <w:proofErr w:type="gramEnd"/>
      <w:r w:rsidRPr="007817B4">
        <w:rPr>
          <w:rFonts w:ascii="Times New Roman" w:eastAsia="Times New Roman" w:hAnsi="Times New Roman" w:cs="Times New Roman"/>
          <w:sz w:val="24"/>
          <w:szCs w:val="24"/>
        </w:rPr>
        <w:t xml:space="preserve"> в сложившейся ситуации настойчивых клиентов уже начинают недолюбливать и это не удивительно, ведь они, дескать, мешают "работу работать".</w:t>
      </w:r>
    </w:p>
    <w:p w:rsidR="00242002" w:rsidRPr="007817B4" w:rsidRDefault="00242002" w:rsidP="007817B4">
      <w:pPr>
        <w:spacing w:before="240" w:after="240" w:line="240" w:lineRule="auto"/>
        <w:ind w:firstLine="709"/>
        <w:jc w:val="both"/>
        <w:rPr>
          <w:rFonts w:ascii="Times New Roman" w:eastAsia="Times New Roman" w:hAnsi="Times New Roman" w:cs="Times New Roman"/>
          <w:sz w:val="24"/>
          <w:szCs w:val="24"/>
        </w:rPr>
      </w:pPr>
      <w:r w:rsidRPr="007817B4">
        <w:rPr>
          <w:rFonts w:ascii="Times New Roman" w:eastAsia="Times New Roman" w:hAnsi="Times New Roman" w:cs="Times New Roman"/>
          <w:sz w:val="24"/>
          <w:szCs w:val="24"/>
        </w:rPr>
        <w:t xml:space="preserve">ЧЕТВЕРТЫЙ ЭТАП: На этом этапе охранная </w:t>
      </w:r>
      <w:proofErr w:type="gramStart"/>
      <w:r w:rsidRPr="007817B4">
        <w:rPr>
          <w:rFonts w:ascii="Times New Roman" w:eastAsia="Times New Roman" w:hAnsi="Times New Roman" w:cs="Times New Roman"/>
          <w:sz w:val="24"/>
          <w:szCs w:val="24"/>
        </w:rPr>
        <w:t>фирма</w:t>
      </w:r>
      <w:proofErr w:type="gramEnd"/>
      <w:r w:rsidRPr="007817B4">
        <w:rPr>
          <w:rFonts w:ascii="Times New Roman" w:eastAsia="Times New Roman" w:hAnsi="Times New Roman" w:cs="Times New Roman"/>
          <w:sz w:val="24"/>
          <w:szCs w:val="24"/>
        </w:rPr>
        <w:t xml:space="preserve"> находясь на подъеме между старым и очередным кризисом успешно ведет свой бизнес. Внешне все просто замечательно: много клиентов, в разработке присутствует ряд новых перспективных проектов. </w:t>
      </w:r>
      <w:proofErr w:type="gramStart"/>
      <w:r w:rsidRPr="007817B4">
        <w:rPr>
          <w:rFonts w:ascii="Times New Roman" w:eastAsia="Times New Roman" w:hAnsi="Times New Roman" w:cs="Times New Roman"/>
          <w:sz w:val="24"/>
          <w:szCs w:val="24"/>
        </w:rPr>
        <w:t>Как это не парадоксально, но</w:t>
      </w:r>
      <w:proofErr w:type="gramEnd"/>
      <w:r w:rsidRPr="007817B4">
        <w:rPr>
          <w:rFonts w:ascii="Times New Roman" w:eastAsia="Times New Roman" w:hAnsi="Times New Roman" w:cs="Times New Roman"/>
          <w:sz w:val="24"/>
          <w:szCs w:val="24"/>
        </w:rPr>
        <w:t xml:space="preserve"> как раз здесь и осуществляются существенные ошибки руководством компании. Первые руководители перестают серьезно вникать в оперативное </w:t>
      </w:r>
      <w:hyperlink r:id="rId8" w:history="1">
        <w:r w:rsidRPr="007817B4">
          <w:rPr>
            <w:rFonts w:ascii="Times New Roman" w:eastAsia="Times New Roman" w:hAnsi="Times New Roman" w:cs="Times New Roman"/>
            <w:sz w:val="24"/>
            <w:szCs w:val="24"/>
          </w:rPr>
          <w:t>управление</w:t>
        </w:r>
      </w:hyperlink>
      <w:r w:rsidRPr="007817B4">
        <w:rPr>
          <w:rFonts w:ascii="Times New Roman" w:eastAsia="Times New Roman" w:hAnsi="Times New Roman" w:cs="Times New Roman"/>
          <w:sz w:val="24"/>
          <w:szCs w:val="24"/>
        </w:rPr>
        <w:t xml:space="preserve"> предприятием. Бразды правления неоправданно, без выстраивания должного контроля, </w:t>
      </w:r>
      <w:proofErr w:type="spellStart"/>
      <w:r w:rsidRPr="007817B4">
        <w:rPr>
          <w:rFonts w:ascii="Times New Roman" w:eastAsia="Times New Roman" w:hAnsi="Times New Roman" w:cs="Times New Roman"/>
          <w:sz w:val="24"/>
          <w:szCs w:val="24"/>
        </w:rPr>
        <w:t>делигируются</w:t>
      </w:r>
      <w:proofErr w:type="spellEnd"/>
      <w:r w:rsidRPr="007817B4">
        <w:rPr>
          <w:rFonts w:ascii="Times New Roman" w:eastAsia="Times New Roman" w:hAnsi="Times New Roman" w:cs="Times New Roman"/>
          <w:sz w:val="24"/>
          <w:szCs w:val="24"/>
        </w:rPr>
        <w:t xml:space="preserve"> наемным работникам. Именно сейчас происходит увольнение "борзых" сотрудников, а на их место осуществляется наем на менее оплачиваемую зарплату, так себе - "середнячков". Приходя с улицы малоквалифицированные, но активные работники, имеющие опыт как говорят "торговли сникерсами" или в недалеком прошлом отметившие годовщину "похорон" своего собственного бизнеса становятся полновластными хозяевами данной охранной компании. Штат раздут "выше не куда", а из "старой гвардии" практически уже ни кого не осталось. Всем на клиентов просто наплевать, хотя на словах декларируется "большая </w:t>
      </w:r>
      <w:proofErr w:type="spellStart"/>
      <w:r w:rsidRPr="007817B4">
        <w:rPr>
          <w:rFonts w:ascii="Times New Roman" w:eastAsia="Times New Roman" w:hAnsi="Times New Roman" w:cs="Times New Roman"/>
          <w:sz w:val="24"/>
          <w:szCs w:val="24"/>
        </w:rPr>
        <w:t>непокабелимая</w:t>
      </w:r>
      <w:proofErr w:type="spellEnd"/>
      <w:r w:rsidRPr="007817B4">
        <w:rPr>
          <w:rFonts w:ascii="Times New Roman" w:eastAsia="Times New Roman" w:hAnsi="Times New Roman" w:cs="Times New Roman"/>
          <w:sz w:val="24"/>
          <w:szCs w:val="24"/>
        </w:rPr>
        <w:t xml:space="preserve"> любовь" к своим клиентам. Тратятся существенные средства на новые проекты, офисы, оргтехнику, служебный транспорт, но все это является только дорогой ширмой и не эффективным инструментом в руках "независимых феодальных княжеств" в лице отдельно стоящих друг от друга отделов компаний.</w:t>
      </w:r>
    </w:p>
    <w:p w:rsidR="00242002" w:rsidRPr="007817B4" w:rsidRDefault="00242002" w:rsidP="007817B4">
      <w:pPr>
        <w:spacing w:before="240" w:after="240" w:line="240" w:lineRule="auto"/>
        <w:ind w:firstLine="709"/>
        <w:jc w:val="both"/>
        <w:rPr>
          <w:rFonts w:ascii="Times New Roman" w:eastAsia="Times New Roman" w:hAnsi="Times New Roman" w:cs="Times New Roman"/>
          <w:sz w:val="24"/>
          <w:szCs w:val="24"/>
        </w:rPr>
      </w:pPr>
      <w:r w:rsidRPr="007817B4">
        <w:rPr>
          <w:rFonts w:ascii="Times New Roman" w:eastAsia="Times New Roman" w:hAnsi="Times New Roman" w:cs="Times New Roman"/>
          <w:sz w:val="24"/>
          <w:szCs w:val="24"/>
        </w:rPr>
        <w:t xml:space="preserve">ПЯТЫЙ ЭТАП: Учредителями запущен новый более прибыльный проект. В охранной компании </w:t>
      </w:r>
      <w:proofErr w:type="gramStart"/>
      <w:r w:rsidRPr="007817B4">
        <w:rPr>
          <w:rFonts w:ascii="Times New Roman" w:eastAsia="Times New Roman" w:hAnsi="Times New Roman" w:cs="Times New Roman"/>
          <w:sz w:val="24"/>
          <w:szCs w:val="24"/>
        </w:rPr>
        <w:t>полное</w:t>
      </w:r>
      <w:proofErr w:type="gramEnd"/>
      <w:r w:rsidRPr="007817B4">
        <w:rPr>
          <w:rFonts w:ascii="Times New Roman" w:eastAsia="Times New Roman" w:hAnsi="Times New Roman" w:cs="Times New Roman"/>
          <w:sz w:val="24"/>
          <w:szCs w:val="24"/>
        </w:rPr>
        <w:t xml:space="preserve"> </w:t>
      </w:r>
      <w:proofErr w:type="spellStart"/>
      <w:r w:rsidRPr="007817B4">
        <w:rPr>
          <w:rFonts w:ascii="Times New Roman" w:eastAsia="Times New Roman" w:hAnsi="Times New Roman" w:cs="Times New Roman"/>
          <w:sz w:val="24"/>
          <w:szCs w:val="24"/>
        </w:rPr>
        <w:t>запущение</w:t>
      </w:r>
      <w:proofErr w:type="spellEnd"/>
      <w:r w:rsidRPr="007817B4">
        <w:rPr>
          <w:rFonts w:ascii="Times New Roman" w:eastAsia="Times New Roman" w:hAnsi="Times New Roman" w:cs="Times New Roman"/>
          <w:sz w:val="24"/>
          <w:szCs w:val="24"/>
        </w:rPr>
        <w:t xml:space="preserve">. Старые сотрудники рассчитались, а у нового персонала ярко выражено не хватает квалификации. Запущенные ранее проекты забыты, часть из них в тайне проданы конкурентам. В офисе как говорят "пасется серое стадо". </w:t>
      </w:r>
      <w:r w:rsidRPr="007817B4">
        <w:rPr>
          <w:rFonts w:ascii="Times New Roman" w:eastAsia="Times New Roman" w:hAnsi="Times New Roman" w:cs="Times New Roman"/>
          <w:sz w:val="24"/>
          <w:szCs w:val="24"/>
        </w:rPr>
        <w:lastRenderedPageBreak/>
        <w:t xml:space="preserve">Взаимоотношение с клиентами отсутствует </w:t>
      </w:r>
      <w:proofErr w:type="gramStart"/>
      <w:r w:rsidRPr="007817B4">
        <w:rPr>
          <w:rFonts w:ascii="Times New Roman" w:eastAsia="Times New Roman" w:hAnsi="Times New Roman" w:cs="Times New Roman"/>
          <w:sz w:val="24"/>
          <w:szCs w:val="24"/>
        </w:rPr>
        <w:t>напрочь</w:t>
      </w:r>
      <w:proofErr w:type="gramEnd"/>
      <w:r w:rsidRPr="007817B4">
        <w:rPr>
          <w:rFonts w:ascii="Times New Roman" w:eastAsia="Times New Roman" w:hAnsi="Times New Roman" w:cs="Times New Roman"/>
          <w:sz w:val="24"/>
          <w:szCs w:val="24"/>
        </w:rPr>
        <w:t>. Прибыль резко сокращается, массово увольняются сотрудники. На этом этапе либо все заканчивается плачевно, либо все приходиться начинать практически с начала, с глубокой реорганизации, сопровождающейся новой постройкой стратегической концепции организации.</w:t>
      </w:r>
    </w:p>
    <w:p w:rsidR="00854967" w:rsidRPr="007817B4" w:rsidRDefault="007817B4" w:rsidP="007817B4">
      <w:pPr>
        <w:ind w:firstLine="709"/>
        <w:jc w:val="both"/>
        <w:rPr>
          <w:rFonts w:ascii="Times New Roman" w:hAnsi="Times New Roman" w:cs="Times New Roman"/>
          <w:b/>
          <w:sz w:val="24"/>
          <w:szCs w:val="24"/>
        </w:rPr>
      </w:pPr>
      <w:r w:rsidRPr="007817B4">
        <w:rPr>
          <w:rFonts w:ascii="Times New Roman" w:hAnsi="Times New Roman" w:cs="Times New Roman"/>
          <w:sz w:val="24"/>
          <w:szCs w:val="24"/>
        </w:rPr>
        <w:t xml:space="preserve">Анализ статистических данных о числе зарегистрированных частных охранных организаций и </w:t>
      </w:r>
      <w:proofErr w:type="gramStart"/>
      <w:r w:rsidRPr="007817B4">
        <w:rPr>
          <w:rFonts w:ascii="Times New Roman" w:hAnsi="Times New Roman" w:cs="Times New Roman"/>
          <w:sz w:val="24"/>
          <w:szCs w:val="24"/>
        </w:rPr>
        <w:t>числа</w:t>
      </w:r>
      <w:proofErr w:type="gramEnd"/>
      <w:r w:rsidRPr="007817B4">
        <w:rPr>
          <w:rFonts w:ascii="Times New Roman" w:hAnsi="Times New Roman" w:cs="Times New Roman"/>
          <w:sz w:val="24"/>
          <w:szCs w:val="24"/>
        </w:rPr>
        <w:t xml:space="preserve"> работающих в них охранников позволяет сделать вывод о постоянном росте объемов данного рынка.</w:t>
      </w:r>
      <w:r w:rsidRPr="007817B4">
        <w:rPr>
          <w:rStyle w:val="a7"/>
          <w:rFonts w:ascii="Times New Roman" w:hAnsi="Times New Roman" w:cs="Times New Roman"/>
          <w:sz w:val="24"/>
          <w:szCs w:val="24"/>
        </w:rPr>
        <w:t xml:space="preserve"> </w:t>
      </w:r>
      <w:r w:rsidRPr="007817B4">
        <w:rPr>
          <w:rStyle w:val="a7"/>
          <w:rFonts w:ascii="Times New Roman" w:hAnsi="Times New Roman" w:cs="Times New Roman"/>
          <w:b w:val="0"/>
          <w:sz w:val="24"/>
          <w:szCs w:val="24"/>
        </w:rPr>
        <w:t>Сам рынок охранных структур претерпевает существенные изменения, идет трансформация от использования физической охраны в сторону технических и технологических средств обеспечения комплексной безопасности объектов охраны</w:t>
      </w:r>
      <w:r w:rsidR="007F316F">
        <w:rPr>
          <w:rStyle w:val="a7"/>
          <w:rFonts w:ascii="Times New Roman" w:hAnsi="Times New Roman" w:cs="Times New Roman"/>
          <w:b w:val="0"/>
          <w:sz w:val="24"/>
          <w:szCs w:val="24"/>
        </w:rPr>
        <w:t>.</w:t>
      </w:r>
    </w:p>
    <w:sectPr w:rsidR="00854967" w:rsidRPr="007817B4" w:rsidSect="009615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12FB"/>
    <w:multiLevelType w:val="hybridMultilevel"/>
    <w:tmpl w:val="D674BC86"/>
    <w:lvl w:ilvl="0" w:tplc="1CAEB652">
      <w:start w:val="1"/>
      <w:numFmt w:val="decimal"/>
      <w:lvlText w:val="%1."/>
      <w:lvlJc w:val="left"/>
      <w:pPr>
        <w:ind w:left="2606" w:hanging="1200"/>
      </w:pPr>
      <w:rPr>
        <w:rFonts w:hint="default"/>
      </w:rPr>
    </w:lvl>
    <w:lvl w:ilvl="1" w:tplc="04190019" w:tentative="1">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1">
    <w:nsid w:val="4AE028CB"/>
    <w:multiLevelType w:val="hybridMultilevel"/>
    <w:tmpl w:val="5376496E"/>
    <w:lvl w:ilvl="0" w:tplc="140C56DA">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214A4"/>
    <w:rsid w:val="00171019"/>
    <w:rsid w:val="00242002"/>
    <w:rsid w:val="006614E8"/>
    <w:rsid w:val="007817B4"/>
    <w:rsid w:val="007F316F"/>
    <w:rsid w:val="00854967"/>
    <w:rsid w:val="009615A4"/>
    <w:rsid w:val="00A214A4"/>
    <w:rsid w:val="00B767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5A4"/>
  </w:style>
  <w:style w:type="paragraph" w:styleId="1">
    <w:name w:val="heading 1"/>
    <w:basedOn w:val="a"/>
    <w:next w:val="a"/>
    <w:link w:val="10"/>
    <w:uiPriority w:val="9"/>
    <w:qFormat/>
    <w:rsid w:val="006614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242002"/>
    <w:pPr>
      <w:spacing w:before="240" w:after="240" w:line="240" w:lineRule="auto"/>
      <w:outlineLvl w:val="3"/>
    </w:pPr>
    <w:rPr>
      <w:rFonts w:ascii="Arial" w:eastAsia="Times New Roman" w:hAnsi="Arial" w:cs="Arial"/>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214A4"/>
    <w:rPr>
      <w:i/>
      <w:iCs/>
    </w:rPr>
  </w:style>
  <w:style w:type="character" w:customStyle="1" w:styleId="40">
    <w:name w:val="Заголовок 4 Знак"/>
    <w:basedOn w:val="a0"/>
    <w:link w:val="4"/>
    <w:uiPriority w:val="9"/>
    <w:rsid w:val="00242002"/>
    <w:rPr>
      <w:rFonts w:ascii="Arial" w:eastAsia="Times New Roman" w:hAnsi="Arial" w:cs="Arial"/>
      <w:b/>
      <w:bCs/>
      <w:sz w:val="30"/>
      <w:szCs w:val="30"/>
    </w:rPr>
  </w:style>
  <w:style w:type="character" w:styleId="a4">
    <w:name w:val="Hyperlink"/>
    <w:basedOn w:val="a0"/>
    <w:uiPriority w:val="99"/>
    <w:semiHidden/>
    <w:unhideWhenUsed/>
    <w:rsid w:val="00242002"/>
    <w:rPr>
      <w:strike w:val="0"/>
      <w:dstrike w:val="0"/>
      <w:color w:val="FF8000"/>
      <w:u w:val="none"/>
      <w:effect w:val="none"/>
    </w:rPr>
  </w:style>
  <w:style w:type="paragraph" w:styleId="a5">
    <w:name w:val="Normal (Web)"/>
    <w:basedOn w:val="a"/>
    <w:uiPriority w:val="99"/>
    <w:semiHidden/>
    <w:unhideWhenUsed/>
    <w:rsid w:val="00242002"/>
    <w:pPr>
      <w:spacing w:before="240" w:after="240" w:line="240" w:lineRule="auto"/>
    </w:pPr>
    <w:rPr>
      <w:rFonts w:ascii="Times New Roman" w:eastAsia="Times New Roman" w:hAnsi="Times New Roman" w:cs="Times New Roman"/>
      <w:sz w:val="24"/>
      <w:szCs w:val="24"/>
    </w:rPr>
  </w:style>
  <w:style w:type="paragraph" w:styleId="a6">
    <w:name w:val="List Paragraph"/>
    <w:basedOn w:val="a"/>
    <w:uiPriority w:val="34"/>
    <w:qFormat/>
    <w:rsid w:val="007817B4"/>
    <w:pPr>
      <w:ind w:left="720"/>
      <w:contextualSpacing/>
    </w:pPr>
    <w:rPr>
      <w:rFonts w:eastAsiaTheme="minorHAnsi"/>
      <w:lang w:eastAsia="en-US"/>
    </w:rPr>
  </w:style>
  <w:style w:type="character" w:styleId="a7">
    <w:name w:val="Strong"/>
    <w:basedOn w:val="a0"/>
    <w:uiPriority w:val="22"/>
    <w:qFormat/>
    <w:rsid w:val="007817B4"/>
    <w:rPr>
      <w:b/>
      <w:bCs/>
    </w:rPr>
  </w:style>
  <w:style w:type="character" w:customStyle="1" w:styleId="10">
    <w:name w:val="Заголовок 1 Знак"/>
    <w:basedOn w:val="a0"/>
    <w:link w:val="1"/>
    <w:uiPriority w:val="9"/>
    <w:rsid w:val="006614E8"/>
    <w:rPr>
      <w:rFonts w:asciiTheme="majorHAnsi" w:eastAsiaTheme="majorEastAsia" w:hAnsiTheme="majorHAnsi" w:cstheme="majorBidi"/>
      <w:b/>
      <w:bCs/>
      <w:color w:val="365F91" w:themeColor="accent1" w:themeShade="BF"/>
      <w:sz w:val="28"/>
      <w:szCs w:val="28"/>
    </w:rPr>
  </w:style>
  <w:style w:type="paragraph" w:customStyle="1" w:styleId="date">
    <w:name w:val="date"/>
    <w:basedOn w:val="a"/>
    <w:rsid w:val="006614E8"/>
    <w:pPr>
      <w:spacing w:after="0" w:line="240" w:lineRule="auto"/>
    </w:pPr>
    <w:rPr>
      <w:rFonts w:ascii="Times New Roman" w:eastAsia="Times New Roman" w:hAnsi="Times New Roman" w:cs="Times New Roman"/>
      <w:color w:val="909090"/>
      <w:sz w:val="17"/>
      <w:szCs w:val="17"/>
    </w:rPr>
  </w:style>
</w:styles>
</file>

<file path=word/webSettings.xml><?xml version="1.0" encoding="utf-8"?>
<w:webSettings xmlns:r="http://schemas.openxmlformats.org/officeDocument/2006/relationships" xmlns:w="http://schemas.openxmlformats.org/wordprocessingml/2006/main">
  <w:divs>
    <w:div w:id="644355272">
      <w:bodyDiv w:val="1"/>
      <w:marLeft w:val="0"/>
      <w:marRight w:val="0"/>
      <w:marTop w:val="0"/>
      <w:marBottom w:val="0"/>
      <w:divBdr>
        <w:top w:val="none" w:sz="0" w:space="0" w:color="auto"/>
        <w:left w:val="none" w:sz="0" w:space="0" w:color="auto"/>
        <w:bottom w:val="none" w:sz="0" w:space="0" w:color="auto"/>
        <w:right w:val="none" w:sz="0" w:space="0" w:color="auto"/>
      </w:divBdr>
      <w:divsChild>
        <w:div w:id="184516161">
          <w:marLeft w:val="0"/>
          <w:marRight w:val="0"/>
          <w:marTop w:val="0"/>
          <w:marBottom w:val="0"/>
          <w:divBdr>
            <w:top w:val="none" w:sz="0" w:space="0" w:color="auto"/>
            <w:left w:val="none" w:sz="0" w:space="0" w:color="auto"/>
            <w:bottom w:val="none" w:sz="0" w:space="0" w:color="auto"/>
            <w:right w:val="none" w:sz="0" w:space="0" w:color="auto"/>
          </w:divBdr>
          <w:divsChild>
            <w:div w:id="2067024438">
              <w:marLeft w:val="0"/>
              <w:marRight w:val="0"/>
              <w:marTop w:val="0"/>
              <w:marBottom w:val="0"/>
              <w:divBdr>
                <w:top w:val="none" w:sz="0" w:space="0" w:color="auto"/>
                <w:left w:val="none" w:sz="0" w:space="0" w:color="auto"/>
                <w:bottom w:val="none" w:sz="0" w:space="0" w:color="auto"/>
                <w:right w:val="none" w:sz="0" w:space="0" w:color="auto"/>
              </w:divBdr>
              <w:divsChild>
                <w:div w:id="755590304">
                  <w:marLeft w:val="0"/>
                  <w:marRight w:val="0"/>
                  <w:marTop w:val="0"/>
                  <w:marBottom w:val="0"/>
                  <w:divBdr>
                    <w:top w:val="single" w:sz="6" w:space="0" w:color="474E52"/>
                    <w:left w:val="none" w:sz="0" w:space="0" w:color="auto"/>
                    <w:bottom w:val="single" w:sz="6" w:space="0" w:color="B2AE9D"/>
                    <w:right w:val="none" w:sz="0" w:space="0" w:color="auto"/>
                  </w:divBdr>
                </w:div>
              </w:divsChild>
            </w:div>
          </w:divsChild>
        </w:div>
      </w:divsChild>
    </w:div>
    <w:div w:id="648249004">
      <w:bodyDiv w:val="1"/>
      <w:marLeft w:val="0"/>
      <w:marRight w:val="0"/>
      <w:marTop w:val="0"/>
      <w:marBottom w:val="0"/>
      <w:divBdr>
        <w:top w:val="none" w:sz="0" w:space="0" w:color="auto"/>
        <w:left w:val="none" w:sz="0" w:space="0" w:color="auto"/>
        <w:bottom w:val="none" w:sz="0" w:space="0" w:color="auto"/>
        <w:right w:val="none" w:sz="0" w:space="0" w:color="auto"/>
      </w:divBdr>
      <w:divsChild>
        <w:div w:id="889538906">
          <w:marLeft w:val="0"/>
          <w:marRight w:val="0"/>
          <w:marTop w:val="0"/>
          <w:marBottom w:val="0"/>
          <w:divBdr>
            <w:top w:val="single" w:sz="36" w:space="0" w:color="003E52"/>
            <w:left w:val="single" w:sz="36" w:space="0" w:color="003E52"/>
            <w:bottom w:val="single" w:sz="36" w:space="0" w:color="003E52"/>
            <w:right w:val="single" w:sz="36" w:space="0" w:color="003E52"/>
          </w:divBdr>
          <w:divsChild>
            <w:div w:id="1999725393">
              <w:marLeft w:val="0"/>
              <w:marRight w:val="0"/>
              <w:marTop w:val="0"/>
              <w:marBottom w:val="0"/>
              <w:divBdr>
                <w:top w:val="none" w:sz="0" w:space="0" w:color="auto"/>
                <w:left w:val="none" w:sz="0" w:space="0" w:color="auto"/>
                <w:bottom w:val="none" w:sz="0" w:space="0" w:color="auto"/>
                <w:right w:val="none" w:sz="0" w:space="0" w:color="auto"/>
              </w:divBdr>
              <w:divsChild>
                <w:div w:id="181090761">
                  <w:marLeft w:val="0"/>
                  <w:marRight w:val="0"/>
                  <w:marTop w:val="0"/>
                  <w:marBottom w:val="0"/>
                  <w:divBdr>
                    <w:top w:val="none" w:sz="0" w:space="0" w:color="auto"/>
                    <w:left w:val="none" w:sz="0" w:space="0" w:color="auto"/>
                    <w:bottom w:val="none" w:sz="0" w:space="0" w:color="auto"/>
                    <w:right w:val="none" w:sz="0" w:space="0" w:color="auto"/>
                  </w:divBdr>
                  <w:divsChild>
                    <w:div w:id="1468159716">
                      <w:marLeft w:val="0"/>
                      <w:marRight w:val="0"/>
                      <w:marTop w:val="0"/>
                      <w:marBottom w:val="0"/>
                      <w:divBdr>
                        <w:top w:val="none" w:sz="0" w:space="0" w:color="auto"/>
                        <w:left w:val="none" w:sz="0" w:space="0" w:color="auto"/>
                        <w:bottom w:val="none" w:sz="0" w:space="0" w:color="auto"/>
                        <w:right w:val="none" w:sz="0" w:space="0" w:color="auto"/>
                      </w:divBdr>
                      <w:divsChild>
                        <w:div w:id="1579558954">
                          <w:marLeft w:val="0"/>
                          <w:marRight w:val="0"/>
                          <w:marTop w:val="0"/>
                          <w:marBottom w:val="0"/>
                          <w:divBdr>
                            <w:top w:val="none" w:sz="0" w:space="0" w:color="auto"/>
                            <w:left w:val="none" w:sz="0" w:space="0" w:color="auto"/>
                            <w:bottom w:val="none" w:sz="0" w:space="0" w:color="auto"/>
                            <w:right w:val="none" w:sz="0" w:space="0" w:color="auto"/>
                          </w:divBdr>
                          <w:divsChild>
                            <w:div w:id="1234973231">
                              <w:marLeft w:val="0"/>
                              <w:marRight w:val="0"/>
                              <w:marTop w:val="0"/>
                              <w:marBottom w:val="0"/>
                              <w:divBdr>
                                <w:top w:val="none" w:sz="0" w:space="0" w:color="auto"/>
                                <w:left w:val="none" w:sz="0" w:space="0" w:color="auto"/>
                                <w:bottom w:val="none" w:sz="0" w:space="0" w:color="auto"/>
                                <w:right w:val="none" w:sz="0" w:space="0" w:color="auto"/>
                              </w:divBdr>
                            </w:div>
                            <w:div w:id="1445224757">
                              <w:marLeft w:val="0"/>
                              <w:marRight w:val="0"/>
                              <w:marTop w:val="0"/>
                              <w:marBottom w:val="0"/>
                              <w:divBdr>
                                <w:top w:val="none" w:sz="0" w:space="0" w:color="auto"/>
                                <w:left w:val="none" w:sz="0" w:space="0" w:color="auto"/>
                                <w:bottom w:val="none" w:sz="0" w:space="0" w:color="auto"/>
                                <w:right w:val="none" w:sz="0" w:space="0" w:color="auto"/>
                              </w:divBdr>
                            </w:div>
                            <w:div w:id="1391853667">
                              <w:marLeft w:val="0"/>
                              <w:marRight w:val="0"/>
                              <w:marTop w:val="0"/>
                              <w:marBottom w:val="0"/>
                              <w:divBdr>
                                <w:top w:val="none" w:sz="0" w:space="0" w:color="auto"/>
                                <w:left w:val="none" w:sz="0" w:space="0" w:color="auto"/>
                                <w:bottom w:val="none" w:sz="0" w:space="0" w:color="auto"/>
                                <w:right w:val="none" w:sz="0" w:space="0" w:color="auto"/>
                              </w:divBdr>
                            </w:div>
                            <w:div w:id="1358315925">
                              <w:marLeft w:val="0"/>
                              <w:marRight w:val="0"/>
                              <w:marTop w:val="0"/>
                              <w:marBottom w:val="0"/>
                              <w:divBdr>
                                <w:top w:val="none" w:sz="0" w:space="0" w:color="auto"/>
                                <w:left w:val="none" w:sz="0" w:space="0" w:color="auto"/>
                                <w:bottom w:val="none" w:sz="0" w:space="0" w:color="auto"/>
                                <w:right w:val="none" w:sz="0" w:space="0" w:color="auto"/>
                              </w:divBdr>
                            </w:div>
                            <w:div w:id="402946012">
                              <w:marLeft w:val="0"/>
                              <w:marRight w:val="0"/>
                              <w:marTop w:val="0"/>
                              <w:marBottom w:val="0"/>
                              <w:divBdr>
                                <w:top w:val="none" w:sz="0" w:space="0" w:color="auto"/>
                                <w:left w:val="none" w:sz="0" w:space="0" w:color="auto"/>
                                <w:bottom w:val="none" w:sz="0" w:space="0" w:color="auto"/>
                                <w:right w:val="none" w:sz="0" w:space="0" w:color="auto"/>
                              </w:divBdr>
                            </w:div>
                            <w:div w:id="1846171329">
                              <w:marLeft w:val="0"/>
                              <w:marRight w:val="0"/>
                              <w:marTop w:val="0"/>
                              <w:marBottom w:val="0"/>
                              <w:divBdr>
                                <w:top w:val="none" w:sz="0" w:space="0" w:color="auto"/>
                                <w:left w:val="none" w:sz="0" w:space="0" w:color="auto"/>
                                <w:bottom w:val="none" w:sz="0" w:space="0" w:color="auto"/>
                                <w:right w:val="none" w:sz="0" w:space="0" w:color="auto"/>
                              </w:divBdr>
                            </w:div>
                            <w:div w:id="1170027953">
                              <w:marLeft w:val="0"/>
                              <w:marRight w:val="0"/>
                              <w:marTop w:val="0"/>
                              <w:marBottom w:val="0"/>
                              <w:divBdr>
                                <w:top w:val="none" w:sz="0" w:space="0" w:color="auto"/>
                                <w:left w:val="none" w:sz="0" w:space="0" w:color="auto"/>
                                <w:bottom w:val="none" w:sz="0" w:space="0" w:color="auto"/>
                                <w:right w:val="none" w:sz="0" w:space="0" w:color="auto"/>
                              </w:divBdr>
                            </w:div>
                            <w:div w:id="1436359949">
                              <w:marLeft w:val="0"/>
                              <w:marRight w:val="0"/>
                              <w:marTop w:val="0"/>
                              <w:marBottom w:val="0"/>
                              <w:divBdr>
                                <w:top w:val="none" w:sz="0" w:space="0" w:color="auto"/>
                                <w:left w:val="none" w:sz="0" w:space="0" w:color="auto"/>
                                <w:bottom w:val="none" w:sz="0" w:space="0" w:color="auto"/>
                                <w:right w:val="none" w:sz="0" w:space="0" w:color="auto"/>
                              </w:divBdr>
                            </w:div>
                            <w:div w:id="327636909">
                              <w:marLeft w:val="0"/>
                              <w:marRight w:val="0"/>
                              <w:marTop w:val="0"/>
                              <w:marBottom w:val="0"/>
                              <w:divBdr>
                                <w:top w:val="none" w:sz="0" w:space="0" w:color="auto"/>
                                <w:left w:val="none" w:sz="0" w:space="0" w:color="auto"/>
                                <w:bottom w:val="none" w:sz="0" w:space="0" w:color="auto"/>
                                <w:right w:val="none" w:sz="0" w:space="0" w:color="auto"/>
                              </w:divBdr>
                            </w:div>
                            <w:div w:id="887300468">
                              <w:marLeft w:val="0"/>
                              <w:marRight w:val="0"/>
                              <w:marTop w:val="0"/>
                              <w:marBottom w:val="0"/>
                              <w:divBdr>
                                <w:top w:val="none" w:sz="0" w:space="0" w:color="auto"/>
                                <w:left w:val="none" w:sz="0" w:space="0" w:color="auto"/>
                                <w:bottom w:val="none" w:sz="0" w:space="0" w:color="auto"/>
                                <w:right w:val="none" w:sz="0" w:space="0" w:color="auto"/>
                              </w:divBdr>
                            </w:div>
                            <w:div w:id="1765226126">
                              <w:marLeft w:val="0"/>
                              <w:marRight w:val="0"/>
                              <w:marTop w:val="0"/>
                              <w:marBottom w:val="0"/>
                              <w:divBdr>
                                <w:top w:val="none" w:sz="0" w:space="0" w:color="auto"/>
                                <w:left w:val="none" w:sz="0" w:space="0" w:color="auto"/>
                                <w:bottom w:val="none" w:sz="0" w:space="0" w:color="auto"/>
                                <w:right w:val="none" w:sz="0" w:space="0" w:color="auto"/>
                              </w:divBdr>
                            </w:div>
                            <w:div w:id="1833446524">
                              <w:marLeft w:val="0"/>
                              <w:marRight w:val="0"/>
                              <w:marTop w:val="0"/>
                              <w:marBottom w:val="0"/>
                              <w:divBdr>
                                <w:top w:val="none" w:sz="0" w:space="0" w:color="auto"/>
                                <w:left w:val="none" w:sz="0" w:space="0" w:color="auto"/>
                                <w:bottom w:val="none" w:sz="0" w:space="0" w:color="auto"/>
                                <w:right w:val="none" w:sz="0" w:space="0" w:color="auto"/>
                              </w:divBdr>
                            </w:div>
                            <w:div w:id="635333048">
                              <w:marLeft w:val="0"/>
                              <w:marRight w:val="0"/>
                              <w:marTop w:val="0"/>
                              <w:marBottom w:val="0"/>
                              <w:divBdr>
                                <w:top w:val="none" w:sz="0" w:space="0" w:color="auto"/>
                                <w:left w:val="none" w:sz="0" w:space="0" w:color="auto"/>
                                <w:bottom w:val="none" w:sz="0" w:space="0" w:color="auto"/>
                                <w:right w:val="none" w:sz="0" w:space="0" w:color="auto"/>
                              </w:divBdr>
                            </w:div>
                            <w:div w:id="1358384746">
                              <w:marLeft w:val="0"/>
                              <w:marRight w:val="0"/>
                              <w:marTop w:val="0"/>
                              <w:marBottom w:val="0"/>
                              <w:divBdr>
                                <w:top w:val="none" w:sz="0" w:space="0" w:color="auto"/>
                                <w:left w:val="none" w:sz="0" w:space="0" w:color="auto"/>
                                <w:bottom w:val="none" w:sz="0" w:space="0" w:color="auto"/>
                                <w:right w:val="none" w:sz="0" w:space="0" w:color="auto"/>
                              </w:divBdr>
                            </w:div>
                            <w:div w:id="1454208350">
                              <w:marLeft w:val="0"/>
                              <w:marRight w:val="0"/>
                              <w:marTop w:val="0"/>
                              <w:marBottom w:val="0"/>
                              <w:divBdr>
                                <w:top w:val="none" w:sz="0" w:space="0" w:color="auto"/>
                                <w:left w:val="none" w:sz="0" w:space="0" w:color="auto"/>
                                <w:bottom w:val="none" w:sz="0" w:space="0" w:color="auto"/>
                                <w:right w:val="none" w:sz="0" w:space="0" w:color="auto"/>
                              </w:divBdr>
                            </w:div>
                            <w:div w:id="927732999">
                              <w:marLeft w:val="0"/>
                              <w:marRight w:val="0"/>
                              <w:marTop w:val="0"/>
                              <w:marBottom w:val="0"/>
                              <w:divBdr>
                                <w:top w:val="none" w:sz="0" w:space="0" w:color="auto"/>
                                <w:left w:val="none" w:sz="0" w:space="0" w:color="auto"/>
                                <w:bottom w:val="none" w:sz="0" w:space="0" w:color="auto"/>
                                <w:right w:val="none" w:sz="0" w:space="0" w:color="auto"/>
                              </w:divBdr>
                            </w:div>
                            <w:div w:id="1029990506">
                              <w:marLeft w:val="0"/>
                              <w:marRight w:val="0"/>
                              <w:marTop w:val="0"/>
                              <w:marBottom w:val="0"/>
                              <w:divBdr>
                                <w:top w:val="none" w:sz="0" w:space="0" w:color="auto"/>
                                <w:left w:val="none" w:sz="0" w:space="0" w:color="auto"/>
                                <w:bottom w:val="none" w:sz="0" w:space="0" w:color="auto"/>
                                <w:right w:val="none" w:sz="0" w:space="0" w:color="auto"/>
                              </w:divBdr>
                            </w:div>
                            <w:div w:id="1064796112">
                              <w:marLeft w:val="0"/>
                              <w:marRight w:val="0"/>
                              <w:marTop w:val="0"/>
                              <w:marBottom w:val="0"/>
                              <w:divBdr>
                                <w:top w:val="none" w:sz="0" w:space="0" w:color="auto"/>
                                <w:left w:val="none" w:sz="0" w:space="0" w:color="auto"/>
                                <w:bottom w:val="none" w:sz="0" w:space="0" w:color="auto"/>
                                <w:right w:val="none" w:sz="0" w:space="0" w:color="auto"/>
                              </w:divBdr>
                            </w:div>
                            <w:div w:id="130906052">
                              <w:marLeft w:val="0"/>
                              <w:marRight w:val="0"/>
                              <w:marTop w:val="0"/>
                              <w:marBottom w:val="0"/>
                              <w:divBdr>
                                <w:top w:val="none" w:sz="0" w:space="0" w:color="auto"/>
                                <w:left w:val="none" w:sz="0" w:space="0" w:color="auto"/>
                                <w:bottom w:val="none" w:sz="0" w:space="0" w:color="auto"/>
                                <w:right w:val="none" w:sz="0" w:space="0" w:color="auto"/>
                              </w:divBdr>
                            </w:div>
                            <w:div w:id="1125348737">
                              <w:marLeft w:val="0"/>
                              <w:marRight w:val="0"/>
                              <w:marTop w:val="0"/>
                              <w:marBottom w:val="0"/>
                              <w:divBdr>
                                <w:top w:val="none" w:sz="0" w:space="0" w:color="auto"/>
                                <w:left w:val="none" w:sz="0" w:space="0" w:color="auto"/>
                                <w:bottom w:val="none" w:sz="0" w:space="0" w:color="auto"/>
                                <w:right w:val="none" w:sz="0" w:space="0" w:color="auto"/>
                              </w:divBdr>
                            </w:div>
                            <w:div w:id="2056856551">
                              <w:marLeft w:val="0"/>
                              <w:marRight w:val="0"/>
                              <w:marTop w:val="0"/>
                              <w:marBottom w:val="0"/>
                              <w:divBdr>
                                <w:top w:val="none" w:sz="0" w:space="0" w:color="auto"/>
                                <w:left w:val="none" w:sz="0" w:space="0" w:color="auto"/>
                                <w:bottom w:val="none" w:sz="0" w:space="0" w:color="auto"/>
                                <w:right w:val="none" w:sz="0" w:space="0" w:color="auto"/>
                              </w:divBdr>
                            </w:div>
                            <w:div w:id="2006932149">
                              <w:marLeft w:val="0"/>
                              <w:marRight w:val="0"/>
                              <w:marTop w:val="0"/>
                              <w:marBottom w:val="0"/>
                              <w:divBdr>
                                <w:top w:val="none" w:sz="0" w:space="0" w:color="auto"/>
                                <w:left w:val="none" w:sz="0" w:space="0" w:color="auto"/>
                                <w:bottom w:val="none" w:sz="0" w:space="0" w:color="auto"/>
                                <w:right w:val="none" w:sz="0" w:space="0" w:color="auto"/>
                              </w:divBdr>
                            </w:div>
                            <w:div w:id="1946500456">
                              <w:marLeft w:val="0"/>
                              <w:marRight w:val="0"/>
                              <w:marTop w:val="0"/>
                              <w:marBottom w:val="0"/>
                              <w:divBdr>
                                <w:top w:val="none" w:sz="0" w:space="0" w:color="auto"/>
                                <w:left w:val="none" w:sz="0" w:space="0" w:color="auto"/>
                                <w:bottom w:val="none" w:sz="0" w:space="0" w:color="auto"/>
                                <w:right w:val="none" w:sz="0" w:space="0" w:color="auto"/>
                              </w:divBdr>
                            </w:div>
                            <w:div w:id="1755391383">
                              <w:marLeft w:val="0"/>
                              <w:marRight w:val="0"/>
                              <w:marTop w:val="0"/>
                              <w:marBottom w:val="0"/>
                              <w:divBdr>
                                <w:top w:val="none" w:sz="0" w:space="0" w:color="auto"/>
                                <w:left w:val="none" w:sz="0" w:space="0" w:color="auto"/>
                                <w:bottom w:val="none" w:sz="0" w:space="0" w:color="auto"/>
                                <w:right w:val="none" w:sz="0" w:space="0" w:color="auto"/>
                              </w:divBdr>
                            </w:div>
                            <w:div w:id="760220844">
                              <w:marLeft w:val="0"/>
                              <w:marRight w:val="0"/>
                              <w:marTop w:val="0"/>
                              <w:marBottom w:val="0"/>
                              <w:divBdr>
                                <w:top w:val="none" w:sz="0" w:space="0" w:color="auto"/>
                                <w:left w:val="none" w:sz="0" w:space="0" w:color="auto"/>
                                <w:bottom w:val="none" w:sz="0" w:space="0" w:color="auto"/>
                                <w:right w:val="none" w:sz="0" w:space="0" w:color="auto"/>
                              </w:divBdr>
                            </w:div>
                            <w:div w:id="787506411">
                              <w:marLeft w:val="0"/>
                              <w:marRight w:val="0"/>
                              <w:marTop w:val="0"/>
                              <w:marBottom w:val="0"/>
                              <w:divBdr>
                                <w:top w:val="none" w:sz="0" w:space="0" w:color="auto"/>
                                <w:left w:val="none" w:sz="0" w:space="0" w:color="auto"/>
                                <w:bottom w:val="none" w:sz="0" w:space="0" w:color="auto"/>
                                <w:right w:val="none" w:sz="0" w:space="0" w:color="auto"/>
                              </w:divBdr>
                            </w:div>
                            <w:div w:id="559054096">
                              <w:marLeft w:val="0"/>
                              <w:marRight w:val="0"/>
                              <w:marTop w:val="0"/>
                              <w:marBottom w:val="0"/>
                              <w:divBdr>
                                <w:top w:val="none" w:sz="0" w:space="0" w:color="auto"/>
                                <w:left w:val="none" w:sz="0" w:space="0" w:color="auto"/>
                                <w:bottom w:val="none" w:sz="0" w:space="0" w:color="auto"/>
                                <w:right w:val="none" w:sz="0" w:space="0" w:color="auto"/>
                              </w:divBdr>
                            </w:div>
                            <w:div w:id="135686302">
                              <w:marLeft w:val="0"/>
                              <w:marRight w:val="0"/>
                              <w:marTop w:val="0"/>
                              <w:marBottom w:val="0"/>
                              <w:divBdr>
                                <w:top w:val="none" w:sz="0" w:space="0" w:color="auto"/>
                                <w:left w:val="none" w:sz="0" w:space="0" w:color="auto"/>
                                <w:bottom w:val="none" w:sz="0" w:space="0" w:color="auto"/>
                                <w:right w:val="none" w:sz="0" w:space="0" w:color="auto"/>
                              </w:divBdr>
                            </w:div>
                            <w:div w:id="5570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olchuga-ksb.com.ua/glossary.html?id=802" TargetMode="External"/><Relationship Id="rId3" Type="http://schemas.openxmlformats.org/officeDocument/2006/relationships/settings" Target="settings.xml"/><Relationship Id="rId7" Type="http://schemas.openxmlformats.org/officeDocument/2006/relationships/hyperlink" Target="http://kolchuga-ksb.com.ua/glossary.html?id=7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olchuga-ksb.com.ua/glossary.html?id=803" TargetMode="External"/><Relationship Id="rId5" Type="http://schemas.openxmlformats.org/officeDocument/2006/relationships/hyperlink" Target="http://psj.ru/author/detail.php?ID=789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3229</Words>
  <Characters>18411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2014-07-03T06:08:00Z</dcterms:created>
  <dcterms:modified xsi:type="dcterms:W3CDTF">2014-07-10T04:03:00Z</dcterms:modified>
</cp:coreProperties>
</file>