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92" w:rsidRDefault="00872D92" w:rsidP="00872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Частное учреждение дополнительного образовательного образования</w:t>
      </w:r>
    </w:p>
    <w:p w:rsid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«Ферт-Профи»</w:t>
      </w:r>
    </w:p>
    <w:p w:rsidR="00872D92" w:rsidRDefault="00872D92" w:rsidP="0087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872D92" w:rsidRP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72D92">
        <w:rPr>
          <w:rFonts w:ascii="Times New Roman" w:hAnsi="Times New Roman" w:cs="Times New Roman"/>
          <w:sz w:val="18"/>
          <w:szCs w:val="18"/>
        </w:rPr>
        <w:t>(620144 г.  Екатеринбург, ул. 8 Марта,194 тел.:8(343)214-59-16, 8-922-215-44-00,</w:t>
      </w:r>
      <w:proofErr w:type="gramStart"/>
      <w:r w:rsidRPr="00872D92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Pr="00872D92">
        <w:rPr>
          <w:rFonts w:ascii="Times New Roman" w:hAnsi="Times New Roman" w:cs="Times New Roman"/>
          <w:sz w:val="18"/>
          <w:szCs w:val="18"/>
        </w:rPr>
        <w:t>-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uc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fert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@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872D92" w:rsidRP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72D92" w:rsidRDefault="00872D92" w:rsidP="00F145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88" w:rsidRPr="00CE72B4" w:rsidRDefault="00310A88" w:rsidP="00DC6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B4">
        <w:rPr>
          <w:rFonts w:ascii="Times New Roman" w:hAnsi="Times New Roman" w:cs="Times New Roman"/>
          <w:b/>
          <w:sz w:val="28"/>
          <w:szCs w:val="28"/>
        </w:rPr>
        <w:t>Памятка для охранника</w:t>
      </w:r>
    </w:p>
    <w:p w:rsidR="00872D92" w:rsidRPr="00A368AB" w:rsidRDefault="00310A88" w:rsidP="00A36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B4">
        <w:rPr>
          <w:rFonts w:ascii="Times New Roman" w:hAnsi="Times New Roman" w:cs="Times New Roman"/>
          <w:b/>
          <w:sz w:val="28"/>
          <w:szCs w:val="28"/>
        </w:rPr>
        <w:t xml:space="preserve">по оформлению документов на </w:t>
      </w:r>
      <w:r w:rsidR="00A33563" w:rsidRPr="00A33563">
        <w:rPr>
          <w:rFonts w:ascii="Times New Roman" w:hAnsi="Times New Roman" w:cs="Times New Roman"/>
          <w:b/>
          <w:i/>
          <w:sz w:val="28"/>
          <w:szCs w:val="28"/>
          <w:u w:val="single"/>
        </w:rPr>
        <w:t>продление срока</w:t>
      </w:r>
      <w:r w:rsidR="00A33563">
        <w:rPr>
          <w:rFonts w:ascii="Times New Roman" w:hAnsi="Times New Roman" w:cs="Times New Roman"/>
          <w:b/>
          <w:sz w:val="28"/>
          <w:szCs w:val="28"/>
        </w:rPr>
        <w:t xml:space="preserve"> действия </w:t>
      </w:r>
      <w:r w:rsidRPr="00CE72B4">
        <w:rPr>
          <w:rFonts w:ascii="Times New Roman" w:hAnsi="Times New Roman" w:cs="Times New Roman"/>
          <w:b/>
          <w:sz w:val="28"/>
          <w:szCs w:val="28"/>
        </w:rPr>
        <w:t>удостоверения</w:t>
      </w:r>
    </w:p>
    <w:p w:rsidR="00F14541" w:rsidRPr="00236596" w:rsidRDefault="00F14541" w:rsidP="00F1454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5FBD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>
        <w:rPr>
          <w:rFonts w:ascii="Times New Roman" w:hAnsi="Times New Roman" w:cs="Times New Roman"/>
          <w:i/>
          <w:sz w:val="24"/>
          <w:szCs w:val="24"/>
        </w:rPr>
        <w:t>подачи документов  на продление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 удостоверения необходимо зарегистрироваться на портале </w:t>
      </w:r>
      <w:proofErr w:type="spellStart"/>
      <w:r w:rsidRPr="000D5FBD">
        <w:rPr>
          <w:rFonts w:ascii="Times New Roman" w:hAnsi="Times New Roman" w:cs="Times New Roman"/>
          <w:i/>
          <w:sz w:val="24"/>
          <w:szCs w:val="24"/>
        </w:rPr>
        <w:t>госуслуг</w:t>
      </w:r>
      <w:proofErr w:type="spellEnd"/>
      <w:r w:rsidRPr="000D5FBD">
        <w:rPr>
          <w:rFonts w:ascii="Times New Roman" w:hAnsi="Times New Roman" w:cs="Times New Roman"/>
          <w:i/>
          <w:sz w:val="24"/>
          <w:szCs w:val="24"/>
        </w:rPr>
        <w:t xml:space="preserve"> и подтвердить св</w:t>
      </w:r>
      <w:r>
        <w:rPr>
          <w:rFonts w:ascii="Times New Roman" w:hAnsi="Times New Roman" w:cs="Times New Roman"/>
          <w:i/>
          <w:sz w:val="24"/>
          <w:szCs w:val="24"/>
        </w:rPr>
        <w:t>ою личность в многофункциональном центре</w:t>
      </w:r>
      <w:r w:rsidRPr="000D5FBD">
        <w:rPr>
          <w:rFonts w:ascii="Times New Roman" w:hAnsi="Times New Roman" w:cs="Times New Roman"/>
          <w:i/>
          <w:sz w:val="24"/>
          <w:szCs w:val="24"/>
        </w:rPr>
        <w:t xml:space="preserve"> (МФЦ)</w:t>
      </w:r>
    </w:p>
    <w:p w:rsidR="00F14541" w:rsidRDefault="00F14541" w:rsidP="00F1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AB" w:rsidRDefault="00A368AB" w:rsidP="00A3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Продление срока действия удостоверения частного охранника осуществляется только после прохождения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повышения квалификации частных охранников в образовательном учреждении.</w:t>
      </w:r>
    </w:p>
    <w:p w:rsidR="00A368AB" w:rsidRDefault="00A368AB" w:rsidP="00A3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действия удостоверения продлевается на 5 лет.</w:t>
      </w:r>
    </w:p>
    <w:p w:rsidR="00A368AB" w:rsidRDefault="00A368AB" w:rsidP="00A3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63">
        <w:rPr>
          <w:rFonts w:ascii="Times New Roman" w:hAnsi="Times New Roman" w:cs="Times New Roman"/>
          <w:sz w:val="28"/>
          <w:szCs w:val="28"/>
        </w:rPr>
        <w:t>Для продления срока действия удостоверения гражданин, руководитель, либо представитель охранной организации, в которой 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563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b/>
          <w:sz w:val="28"/>
          <w:szCs w:val="28"/>
        </w:rPr>
        <w:t xml:space="preserve">, обязан не ранее двух месяцев и не позднее, чем за 30 дней до окончания срока действия удостоверения </w:t>
      </w:r>
      <w:r w:rsidRPr="00A33563">
        <w:rPr>
          <w:rFonts w:ascii="Times New Roman" w:hAnsi="Times New Roman" w:cs="Times New Roman"/>
          <w:sz w:val="28"/>
          <w:szCs w:val="28"/>
        </w:rPr>
        <w:t>представить документы в отдел ЛРР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21A0" w:rsidRPr="00A33563">
        <w:rPr>
          <w:rFonts w:ascii="Times New Roman" w:hAnsi="Times New Roman" w:cs="Times New Roman"/>
          <w:sz w:val="28"/>
          <w:szCs w:val="28"/>
        </w:rPr>
        <w:t>по адресу:</w:t>
      </w:r>
    </w:p>
    <w:p w:rsidR="00B321A0" w:rsidRPr="00A368AB" w:rsidRDefault="00A33563" w:rsidP="00A36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1A0" w:rsidRPr="00DC6C0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1A0" w:rsidRPr="00DC6C0A">
        <w:rPr>
          <w:rFonts w:ascii="Times New Roman" w:hAnsi="Times New Roman" w:cs="Times New Roman"/>
          <w:sz w:val="28"/>
          <w:szCs w:val="28"/>
        </w:rPr>
        <w:t xml:space="preserve">Екатеринбург, </w:t>
      </w:r>
      <w:proofErr w:type="spellStart"/>
      <w:r w:rsidR="00B321A0" w:rsidRPr="00DC6C0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321A0" w:rsidRPr="00DC6C0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321A0" w:rsidRPr="00DC6C0A">
        <w:rPr>
          <w:rFonts w:ascii="Times New Roman" w:hAnsi="Times New Roman" w:cs="Times New Roman"/>
          <w:sz w:val="28"/>
          <w:szCs w:val="28"/>
        </w:rPr>
        <w:t>окарей</w:t>
      </w:r>
      <w:proofErr w:type="spellEnd"/>
      <w:r w:rsidR="00B321A0" w:rsidRPr="00DC6C0A">
        <w:rPr>
          <w:rFonts w:ascii="Times New Roman" w:hAnsi="Times New Roman" w:cs="Times New Roman"/>
          <w:sz w:val="28"/>
          <w:szCs w:val="28"/>
        </w:rPr>
        <w:t xml:space="preserve">, </w:t>
      </w:r>
      <w:r w:rsidR="00A71990" w:rsidRPr="00DC6C0A">
        <w:rPr>
          <w:rFonts w:ascii="Times New Roman" w:hAnsi="Times New Roman" w:cs="Times New Roman"/>
          <w:sz w:val="28"/>
          <w:szCs w:val="28"/>
        </w:rPr>
        <w:t>66</w:t>
      </w:r>
    </w:p>
    <w:p w:rsidR="00B321A0" w:rsidRPr="00DC6C0A" w:rsidRDefault="00B321A0" w:rsidP="00DC6C0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6C0A">
        <w:rPr>
          <w:rFonts w:ascii="Times New Roman" w:hAnsi="Times New Roman" w:cs="Times New Roman"/>
          <w:sz w:val="28"/>
          <w:szCs w:val="28"/>
        </w:rPr>
        <w:tab/>
      </w:r>
      <w:r w:rsidRPr="00DC6C0A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Приемные дни недели:</w:t>
      </w:r>
    </w:p>
    <w:p w:rsidR="00B321A0" w:rsidRPr="00DC6C0A" w:rsidRDefault="00B321A0" w:rsidP="00DC6C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Вторник, четверг – с 10.0</w:t>
      </w:r>
      <w:r w:rsidR="00DC6C0A">
        <w:rPr>
          <w:rFonts w:ascii="Times New Roman" w:hAnsi="Times New Roman" w:cs="Times New Roman"/>
          <w:sz w:val="28"/>
          <w:szCs w:val="28"/>
        </w:rPr>
        <w:t xml:space="preserve">0 до 17.00 часов             </w:t>
      </w:r>
      <w:r w:rsidRPr="00DC6C0A">
        <w:rPr>
          <w:rFonts w:ascii="Times New Roman" w:hAnsi="Times New Roman" w:cs="Times New Roman"/>
          <w:sz w:val="28"/>
          <w:szCs w:val="28"/>
        </w:rPr>
        <w:t xml:space="preserve">   Обед с 1</w:t>
      </w:r>
      <w:r w:rsidR="006D24D8" w:rsidRPr="00DC6C0A">
        <w:rPr>
          <w:rFonts w:ascii="Times New Roman" w:hAnsi="Times New Roman" w:cs="Times New Roman"/>
          <w:sz w:val="28"/>
          <w:szCs w:val="28"/>
        </w:rPr>
        <w:t>2</w:t>
      </w:r>
      <w:r w:rsidRPr="00DC6C0A">
        <w:rPr>
          <w:rFonts w:ascii="Times New Roman" w:hAnsi="Times New Roman" w:cs="Times New Roman"/>
          <w:sz w:val="28"/>
          <w:szCs w:val="28"/>
        </w:rPr>
        <w:t>.00 до 1</w:t>
      </w:r>
      <w:r w:rsidR="006D24D8" w:rsidRPr="00DC6C0A">
        <w:rPr>
          <w:rFonts w:ascii="Times New Roman" w:hAnsi="Times New Roman" w:cs="Times New Roman"/>
          <w:sz w:val="28"/>
          <w:szCs w:val="28"/>
        </w:rPr>
        <w:t>3</w:t>
      </w:r>
      <w:r w:rsidRPr="00DC6C0A">
        <w:rPr>
          <w:rFonts w:ascii="Times New Roman" w:hAnsi="Times New Roman" w:cs="Times New Roman"/>
          <w:sz w:val="28"/>
          <w:szCs w:val="28"/>
        </w:rPr>
        <w:t>.00</w:t>
      </w:r>
    </w:p>
    <w:p w:rsidR="00922733" w:rsidRPr="00A368AB" w:rsidRDefault="00B321A0" w:rsidP="00A368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Суббота - с  10.00 до 14.00 часов</w:t>
      </w:r>
    </w:p>
    <w:p w:rsidR="00B321A0" w:rsidRDefault="00310A88" w:rsidP="00DC6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F0937" w:rsidRDefault="00BF0937" w:rsidP="00DC6C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368AB" w:rsidRDefault="00310A88" w:rsidP="00A33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C0A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</w:t>
      </w:r>
      <w:r w:rsidR="00DC6C0A" w:rsidRPr="00DC6C0A">
        <w:rPr>
          <w:rFonts w:ascii="Times New Roman" w:hAnsi="Times New Roman" w:cs="Times New Roman"/>
          <w:b/>
          <w:sz w:val="28"/>
          <w:szCs w:val="28"/>
        </w:rPr>
        <w:t xml:space="preserve"> в ОЛРР</w:t>
      </w:r>
    </w:p>
    <w:p w:rsidR="00310A88" w:rsidRPr="00F14541" w:rsidRDefault="00A368AB" w:rsidP="00A335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4541">
        <w:rPr>
          <w:rFonts w:ascii="Times New Roman" w:hAnsi="Times New Roman" w:cs="Times New Roman"/>
          <w:i/>
          <w:sz w:val="28"/>
          <w:szCs w:val="28"/>
        </w:rPr>
        <w:t>(</w:t>
      </w:r>
      <w:r w:rsidRPr="00F14541">
        <w:rPr>
          <w:rFonts w:ascii="Times New Roman" w:hAnsi="Times New Roman" w:cs="Times New Roman"/>
          <w:i/>
          <w:sz w:val="24"/>
          <w:szCs w:val="24"/>
        </w:rPr>
        <w:t>приказ МВД № 1039 от 29.09.2011г</w:t>
      </w:r>
      <w:r w:rsidRPr="00F14541">
        <w:rPr>
          <w:rFonts w:ascii="Times New Roman" w:hAnsi="Times New Roman" w:cs="Times New Roman"/>
          <w:i/>
          <w:sz w:val="28"/>
          <w:szCs w:val="28"/>
        </w:rPr>
        <w:t>)</w:t>
      </w:r>
      <w:r w:rsidR="00310A88" w:rsidRPr="00F145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14541" w:rsidRDefault="00310A88" w:rsidP="00F145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DC6C0A">
        <w:rPr>
          <w:rFonts w:ascii="Times New Roman" w:hAnsi="Times New Roman" w:cs="Times New Roman"/>
          <w:sz w:val="28"/>
          <w:szCs w:val="28"/>
        </w:rPr>
        <w:t xml:space="preserve">Заявление-анкета о </w:t>
      </w:r>
      <w:r w:rsidR="00A33563">
        <w:rPr>
          <w:rFonts w:ascii="Times New Roman" w:hAnsi="Times New Roman" w:cs="Times New Roman"/>
          <w:sz w:val="28"/>
          <w:szCs w:val="28"/>
        </w:rPr>
        <w:t>продлении срока действия удостоверени</w:t>
      </w:r>
      <w:proofErr w:type="gramStart"/>
      <w:r w:rsidR="00A33563">
        <w:rPr>
          <w:rFonts w:ascii="Times New Roman" w:hAnsi="Times New Roman" w:cs="Times New Roman"/>
          <w:sz w:val="28"/>
          <w:szCs w:val="28"/>
        </w:rPr>
        <w:t>я</w:t>
      </w:r>
      <w:r w:rsidR="00F14541" w:rsidRPr="000D5FB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14541" w:rsidRPr="000D5FBD">
        <w:rPr>
          <w:rFonts w:ascii="Times New Roman" w:hAnsi="Times New Roman" w:cs="Times New Roman"/>
          <w:sz w:val="20"/>
          <w:szCs w:val="20"/>
        </w:rPr>
        <w:t>приложение № 4 к Административному регламенту)</w:t>
      </w:r>
      <w:r w:rsidR="00F14541">
        <w:rPr>
          <w:rFonts w:ascii="Times New Roman" w:hAnsi="Times New Roman" w:cs="Times New Roman"/>
          <w:sz w:val="32"/>
          <w:szCs w:val="32"/>
        </w:rPr>
        <w:t xml:space="preserve"> </w:t>
      </w:r>
      <w:r w:rsidR="00F14541" w:rsidRPr="000D5FBD">
        <w:rPr>
          <w:rFonts w:ascii="Times New Roman" w:hAnsi="Times New Roman" w:cs="Times New Roman"/>
          <w:b/>
          <w:i/>
          <w:sz w:val="28"/>
          <w:szCs w:val="28"/>
        </w:rPr>
        <w:t xml:space="preserve">подается через портал </w:t>
      </w:r>
      <w:proofErr w:type="spellStart"/>
      <w:r w:rsidR="00F14541" w:rsidRPr="000D5FBD">
        <w:rPr>
          <w:rFonts w:ascii="Times New Roman" w:hAnsi="Times New Roman" w:cs="Times New Roman"/>
          <w:b/>
          <w:i/>
          <w:sz w:val="28"/>
          <w:szCs w:val="28"/>
        </w:rPr>
        <w:t>госуслуг</w:t>
      </w:r>
      <w:proofErr w:type="spellEnd"/>
    </w:p>
    <w:p w:rsidR="00310A88" w:rsidRPr="00DC6C0A" w:rsidRDefault="00A33563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размером 4х6 см;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опия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паспорта гражданина РФ</w:t>
      </w:r>
      <w:r w:rsidR="00A33563">
        <w:rPr>
          <w:rFonts w:ascii="Times New Roman" w:hAnsi="Times New Roman" w:cs="Times New Roman"/>
          <w:sz w:val="28"/>
          <w:szCs w:val="28"/>
        </w:rPr>
        <w:t>;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опия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Свидетельства о </w:t>
      </w:r>
      <w:r w:rsidR="00A33563">
        <w:rPr>
          <w:rFonts w:ascii="Times New Roman" w:hAnsi="Times New Roman" w:cs="Times New Roman"/>
          <w:sz w:val="28"/>
          <w:szCs w:val="28"/>
        </w:rPr>
        <w:t>повышении квалификации</w:t>
      </w:r>
      <w:r w:rsidRPr="00DC6C0A">
        <w:rPr>
          <w:rFonts w:ascii="Times New Roman" w:hAnsi="Times New Roman" w:cs="Times New Roman"/>
          <w:sz w:val="28"/>
          <w:szCs w:val="28"/>
        </w:rPr>
        <w:t xml:space="preserve"> </w:t>
      </w:r>
      <w:r w:rsidR="00A33563">
        <w:rPr>
          <w:rFonts w:ascii="Times New Roman" w:hAnsi="Times New Roman" w:cs="Times New Roman"/>
          <w:sz w:val="28"/>
          <w:szCs w:val="28"/>
        </w:rPr>
        <w:t>частных охранников 4 разряда;</w:t>
      </w:r>
    </w:p>
    <w:p w:rsidR="00F14541" w:rsidRPr="00236596" w:rsidRDefault="003E16B1" w:rsidP="00F1454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0"/>
          <w:szCs w:val="20"/>
        </w:rPr>
      </w:pPr>
      <w:r w:rsidRPr="003D2B24">
        <w:rPr>
          <w:rFonts w:ascii="Times New Roman" w:hAnsi="Times New Roman" w:cs="Times New Roman"/>
          <w:sz w:val="32"/>
          <w:szCs w:val="32"/>
        </w:rPr>
        <w:t>Медицинск</w:t>
      </w:r>
      <w:r>
        <w:rPr>
          <w:rFonts w:ascii="Times New Roman" w:hAnsi="Times New Roman" w:cs="Times New Roman"/>
          <w:sz w:val="32"/>
          <w:szCs w:val="32"/>
        </w:rPr>
        <w:t>ие</w:t>
      </w:r>
      <w:r w:rsidRPr="003D2B24">
        <w:rPr>
          <w:rFonts w:ascii="Times New Roman" w:hAnsi="Times New Roman" w:cs="Times New Roman"/>
          <w:sz w:val="32"/>
          <w:szCs w:val="32"/>
        </w:rPr>
        <w:t xml:space="preserve"> справк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3D2B24">
        <w:rPr>
          <w:rFonts w:ascii="Times New Roman" w:hAnsi="Times New Roman" w:cs="Times New Roman"/>
          <w:sz w:val="32"/>
          <w:szCs w:val="32"/>
        </w:rPr>
        <w:t xml:space="preserve"> Ф.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D2B24">
        <w:rPr>
          <w:rFonts w:ascii="Times New Roman" w:hAnsi="Times New Roman" w:cs="Times New Roman"/>
          <w:sz w:val="32"/>
          <w:szCs w:val="32"/>
        </w:rPr>
        <w:t>№ 002-О/</w:t>
      </w:r>
      <w:proofErr w:type="gramStart"/>
      <w:r w:rsidRPr="003D2B24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3D2B2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Ф. № </w:t>
      </w:r>
      <w:r w:rsidRPr="003D2B24">
        <w:rPr>
          <w:rFonts w:ascii="Times New Roman" w:hAnsi="Times New Roman" w:cs="Times New Roman"/>
          <w:color w:val="000000"/>
          <w:spacing w:val="3"/>
          <w:sz w:val="32"/>
          <w:szCs w:val="32"/>
        </w:rPr>
        <w:t>003-О/у</w:t>
      </w:r>
      <w:r w:rsidRPr="003D2B24">
        <w:rPr>
          <w:rFonts w:ascii="Times New Roman" w:hAnsi="Times New Roman" w:cs="Times New Roman"/>
          <w:sz w:val="32"/>
          <w:szCs w:val="32"/>
        </w:rPr>
        <w:t xml:space="preserve"> </w:t>
      </w:r>
      <w:r w:rsidRPr="003D2B2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3D2B24">
        <w:rPr>
          <w:rFonts w:ascii="Times New Roman" w:hAnsi="Times New Roman" w:cs="Times New Roman"/>
          <w:sz w:val="20"/>
          <w:szCs w:val="20"/>
        </w:rPr>
        <w:t>приказ</w:t>
      </w:r>
      <w:proofErr w:type="gramEnd"/>
      <w:r w:rsidRPr="003D2B24">
        <w:rPr>
          <w:rFonts w:ascii="Times New Roman" w:hAnsi="Times New Roman" w:cs="Times New Roman"/>
          <w:sz w:val="20"/>
          <w:szCs w:val="20"/>
        </w:rPr>
        <w:t xml:space="preserve"> Минздрава России </w:t>
      </w:r>
      <w:r w:rsidRPr="003D2B24">
        <w:rPr>
          <w:rFonts w:ascii="Times New Roman" w:hAnsi="Times New Roman" w:cs="Times New Roman"/>
          <w:color w:val="000000"/>
          <w:spacing w:val="3"/>
          <w:sz w:val="20"/>
          <w:szCs w:val="20"/>
        </w:rPr>
        <w:t>от 30.06.2016 г. № 441н</w:t>
      </w:r>
      <w:r w:rsidRPr="003D2B24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p w:rsidR="00310A88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витанция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об оплате госпошлины за </w:t>
      </w:r>
      <w:r w:rsidR="00A33563">
        <w:rPr>
          <w:rFonts w:ascii="Times New Roman" w:hAnsi="Times New Roman" w:cs="Times New Roman"/>
          <w:sz w:val="28"/>
          <w:szCs w:val="28"/>
        </w:rPr>
        <w:t>переоформление удостоверения частного</w:t>
      </w:r>
      <w:r w:rsidRPr="00DC6C0A">
        <w:rPr>
          <w:rFonts w:ascii="Times New Roman" w:hAnsi="Times New Roman" w:cs="Times New Roman"/>
          <w:sz w:val="28"/>
          <w:szCs w:val="28"/>
        </w:rPr>
        <w:t xml:space="preserve"> охранника</w:t>
      </w:r>
      <w:r w:rsidR="00A33563">
        <w:rPr>
          <w:rFonts w:ascii="Times New Roman" w:hAnsi="Times New Roman" w:cs="Times New Roman"/>
          <w:sz w:val="28"/>
          <w:szCs w:val="28"/>
        </w:rPr>
        <w:t xml:space="preserve"> в связи с продлением срока действия удостоверения.</w:t>
      </w:r>
    </w:p>
    <w:p w:rsidR="00A368AB" w:rsidRDefault="00A368AB" w:rsidP="00A3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68AB" w:rsidRPr="00A368AB" w:rsidRDefault="00A368AB" w:rsidP="00A368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68AB">
        <w:rPr>
          <w:rFonts w:ascii="Times New Roman" w:hAnsi="Times New Roman" w:cs="Times New Roman"/>
          <w:b/>
          <w:i/>
          <w:sz w:val="28"/>
          <w:szCs w:val="28"/>
        </w:rPr>
        <w:t>Бланк:</w:t>
      </w:r>
    </w:p>
    <w:p w:rsidR="00A368AB" w:rsidRPr="00A368AB" w:rsidRDefault="00A368AB" w:rsidP="00A368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68AB">
        <w:rPr>
          <w:rFonts w:ascii="Times New Roman" w:hAnsi="Times New Roman" w:cs="Times New Roman"/>
          <w:b/>
          <w:i/>
          <w:sz w:val="28"/>
          <w:szCs w:val="28"/>
        </w:rPr>
        <w:t>- квитанция об уплате госпошлины предоставляются в отделах лицензионно-разрешительной работы.</w:t>
      </w:r>
    </w:p>
    <w:p w:rsidR="00A368AB" w:rsidRPr="00A368AB" w:rsidRDefault="00A368AB" w:rsidP="00A368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68AB" w:rsidRPr="00DC6C0A" w:rsidRDefault="00A368AB" w:rsidP="00A368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EB4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Оплата госпош</w:t>
      </w:r>
      <w:r>
        <w:rPr>
          <w:rFonts w:ascii="Times New Roman" w:hAnsi="Times New Roman" w:cs="Times New Roman"/>
          <w:b/>
          <w:i/>
          <w:sz w:val="28"/>
          <w:szCs w:val="28"/>
        </w:rPr>
        <w:t>лины производится в отделениях С</w:t>
      </w:r>
      <w:r w:rsidRPr="006A1EB4">
        <w:rPr>
          <w:rFonts w:ascii="Times New Roman" w:hAnsi="Times New Roman" w:cs="Times New Roman"/>
          <w:b/>
          <w:i/>
          <w:sz w:val="28"/>
          <w:szCs w:val="28"/>
        </w:rPr>
        <w:t>бербанка.</w:t>
      </w:r>
    </w:p>
    <w:sectPr w:rsidR="00A368AB" w:rsidRPr="00DC6C0A" w:rsidSect="00CE72B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3A8"/>
    <w:multiLevelType w:val="hybridMultilevel"/>
    <w:tmpl w:val="DAB8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D0725"/>
    <w:multiLevelType w:val="hybridMultilevel"/>
    <w:tmpl w:val="A070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2903"/>
    <w:multiLevelType w:val="hybridMultilevel"/>
    <w:tmpl w:val="22AA1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D8477A"/>
    <w:multiLevelType w:val="hybridMultilevel"/>
    <w:tmpl w:val="9128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737D1"/>
    <w:multiLevelType w:val="hybridMultilevel"/>
    <w:tmpl w:val="F3629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1A0"/>
    <w:rsid w:val="000268E9"/>
    <w:rsid w:val="0008540F"/>
    <w:rsid w:val="000865DE"/>
    <w:rsid w:val="001A18EF"/>
    <w:rsid w:val="001B3406"/>
    <w:rsid w:val="00310A88"/>
    <w:rsid w:val="003E16B1"/>
    <w:rsid w:val="00437BF5"/>
    <w:rsid w:val="00476892"/>
    <w:rsid w:val="00500590"/>
    <w:rsid w:val="00512615"/>
    <w:rsid w:val="005D2C29"/>
    <w:rsid w:val="00626C00"/>
    <w:rsid w:val="0066442C"/>
    <w:rsid w:val="006D24D8"/>
    <w:rsid w:val="00872D92"/>
    <w:rsid w:val="008E710E"/>
    <w:rsid w:val="00922733"/>
    <w:rsid w:val="00A33563"/>
    <w:rsid w:val="00A368AB"/>
    <w:rsid w:val="00A71990"/>
    <w:rsid w:val="00AE08F5"/>
    <w:rsid w:val="00B05D55"/>
    <w:rsid w:val="00B321A0"/>
    <w:rsid w:val="00B863B8"/>
    <w:rsid w:val="00BC5EEA"/>
    <w:rsid w:val="00BF0937"/>
    <w:rsid w:val="00CE72B4"/>
    <w:rsid w:val="00DC6C0A"/>
    <w:rsid w:val="00DD3DDC"/>
    <w:rsid w:val="00E27AC8"/>
    <w:rsid w:val="00F14541"/>
    <w:rsid w:val="00F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A0"/>
    <w:pPr>
      <w:ind w:left="720"/>
      <w:contextualSpacing/>
    </w:pPr>
  </w:style>
  <w:style w:type="table" w:styleId="a4">
    <w:name w:val="Table Grid"/>
    <w:basedOn w:val="a1"/>
    <w:uiPriority w:val="59"/>
    <w:rsid w:val="00310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uch</cp:lastModifiedBy>
  <cp:revision>21</cp:revision>
  <cp:lastPrinted>2016-12-28T05:52:00Z</cp:lastPrinted>
  <dcterms:created xsi:type="dcterms:W3CDTF">2012-10-03T08:35:00Z</dcterms:created>
  <dcterms:modified xsi:type="dcterms:W3CDTF">2016-12-28T05:54:00Z</dcterms:modified>
</cp:coreProperties>
</file>